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60" w:line="259" w:lineRule="auto"/>
        <w:contextualSpacing w:val="0"/>
        <w:jc w:val="center"/>
      </w:pPr>
      <w:r w:rsidDel="00000000" w:rsidR="00000000" w:rsidRPr="00000000">
        <w:rPr>
          <w:rFonts w:ascii="Calibri" w:cs="Calibri" w:eastAsia="Calibri" w:hAnsi="Calibri"/>
          <w:b w:val="1"/>
          <w:rtl w:val="0"/>
        </w:rPr>
        <w:t xml:space="preserve">Fishbowl Discussion Topics, Discussion Points, and Required Materials</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In order to provide real-world context to the theoretical subject matter we are learning in class, students will periodically be assigned break-out groups to conduct focus research, synthesize data, and draw substantial conclusions about prominent issues that make up the current economic debate in public policy. </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b w:val="1"/>
          <w:rtl w:val="0"/>
        </w:rPr>
        <w:t xml:space="preserve">Fishbowl Procedure (In Class):</w:t>
      </w:r>
    </w:p>
    <w:p w:rsidR="00000000" w:rsidDel="00000000" w:rsidP="00000000" w:rsidRDefault="00000000" w:rsidRPr="00000000">
      <w:pPr>
        <w:numPr>
          <w:ilvl w:val="0"/>
          <w:numId w:val="2"/>
        </w:numPr>
        <w:spacing w:line="259" w:lineRule="auto"/>
        <w:ind w:left="360"/>
        <w:contextualSpacing w:val="1"/>
        <w:rPr>
          <w:b w:val="1"/>
        </w:rPr>
      </w:pPr>
      <w:r w:rsidDel="00000000" w:rsidR="00000000" w:rsidRPr="00000000">
        <w:rPr>
          <w:rFonts w:ascii="Calibri" w:cs="Calibri" w:eastAsia="Calibri" w:hAnsi="Calibri"/>
          <w:rtl w:val="0"/>
        </w:rPr>
        <w:t xml:space="preserve">Each group will have a total of 25 minutes to present their findings. The general course of events will proceed as follows: introduction to subject by providing economic and historical context to the issue, present the contemporary perspectives on the issue at hand (if we are talking solutions than present solutions, if we’re talking issue/non-issue present the rationale behind those assertions), then each person will present the information they found to be most enlightening/essential/confusing within the context of the topic (this is where individual grades will be derived from), and finally each person will present their conclusion to the group and provide supporting evidence for their assertion.</w:t>
      </w:r>
      <w:r w:rsidDel="00000000" w:rsidR="00000000" w:rsidRPr="00000000">
        <w:rPr>
          <w:rtl w:val="0"/>
        </w:rPr>
      </w:r>
    </w:p>
    <w:p w:rsidR="00000000" w:rsidDel="00000000" w:rsidP="00000000" w:rsidRDefault="00000000" w:rsidRPr="00000000">
      <w:pPr>
        <w:numPr>
          <w:ilvl w:val="0"/>
          <w:numId w:val="2"/>
        </w:numPr>
        <w:spacing w:after="160" w:line="259" w:lineRule="auto"/>
        <w:ind w:left="360"/>
        <w:contextualSpacing w:val="1"/>
        <w:rPr>
          <w:b w:val="1"/>
        </w:rPr>
      </w:pPr>
      <w:r w:rsidDel="00000000" w:rsidR="00000000" w:rsidRPr="00000000">
        <w:rPr>
          <w:rFonts w:ascii="Calibri" w:cs="Calibri" w:eastAsia="Calibri" w:hAnsi="Calibri"/>
          <w:rtl w:val="0"/>
        </w:rPr>
        <w:t xml:space="preserve">This is not a debate necessarily. You should provide evidence for all perspectives, but ultimately try and justify the perspective that you have formed as a result of your research.</w:t>
      </w: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b w:val="1"/>
          <w:rtl w:val="0"/>
        </w:rPr>
        <w:t xml:space="preserve">Materials to Submit (Part of Grade): </w:t>
      </w:r>
    </w:p>
    <w:p w:rsidR="00000000" w:rsidDel="00000000" w:rsidP="00000000" w:rsidRDefault="00000000" w:rsidRPr="00000000">
      <w:pPr>
        <w:numPr>
          <w:ilvl w:val="0"/>
          <w:numId w:val="1"/>
        </w:numPr>
        <w:spacing w:line="259" w:lineRule="auto"/>
        <w:ind w:left="360"/>
        <w:contextualSpacing w:val="1"/>
        <w:rPr>
          <w:rFonts w:ascii="Calibri" w:cs="Calibri" w:eastAsia="Calibri" w:hAnsi="Calibri"/>
        </w:rPr>
      </w:pPr>
      <w:r w:rsidDel="00000000" w:rsidR="00000000" w:rsidRPr="00000000">
        <w:rPr>
          <w:rFonts w:ascii="Calibri" w:cs="Calibri" w:eastAsia="Calibri" w:hAnsi="Calibri"/>
          <w:rtl w:val="0"/>
        </w:rPr>
        <w:t xml:space="preserve">Each individual must submit a works cited page that includes brief annotations for each source utilized in your research (if you are unsure what an annotated bibliography is, please come see me). About 5 sources is adequate, 8-10 represents strong and considerate research.</w:t>
      </w:r>
    </w:p>
    <w:p w:rsidR="00000000" w:rsidDel="00000000" w:rsidP="00000000" w:rsidRDefault="00000000" w:rsidRPr="00000000">
      <w:pPr>
        <w:numPr>
          <w:ilvl w:val="0"/>
          <w:numId w:val="1"/>
        </w:numPr>
        <w:spacing w:after="160" w:line="259" w:lineRule="auto"/>
        <w:ind w:left="360"/>
        <w:contextualSpacing w:val="1"/>
        <w:rPr>
          <w:rFonts w:ascii="Calibri" w:cs="Calibri" w:eastAsia="Calibri" w:hAnsi="Calibri"/>
        </w:rPr>
      </w:pPr>
      <w:r w:rsidDel="00000000" w:rsidR="00000000" w:rsidRPr="00000000">
        <w:rPr>
          <w:rFonts w:ascii="Calibri" w:cs="Calibri" w:eastAsia="Calibri" w:hAnsi="Calibri"/>
          <w:rtl w:val="0"/>
        </w:rPr>
        <w:t xml:space="preserve">An “Intrigue Journal” that the student uses to compile the 10 most interesting, controversial, or resonant ideas you found throughout your research. The “Intrigue Journal” will be a bi-fold (think pamphlet) with the research excerpts on the left hand side of the journal and your reaction to each of the 10 excerpts on the corresponding side on the right of the document. At the bottom of the “Intrigue Journal” you should formulate a 200 word minimum conclusion that reflects your reaction to your research (did your opinion change/discover any enlightening information) and your newly formed opinion on the issue your group researched (</w:t>
      </w:r>
      <w:r w:rsidDel="00000000" w:rsidR="00000000" w:rsidRPr="00000000">
        <w:rPr>
          <w:rFonts w:ascii="Calibri" w:cs="Calibri" w:eastAsia="Calibri" w:hAnsi="Calibri"/>
          <w:i w:val="1"/>
          <w:rtl w:val="0"/>
        </w:rPr>
        <w:t xml:space="preserve">Sample provided below</w:t>
      </w:r>
      <w:r w:rsidDel="00000000" w:rsidR="00000000" w:rsidRPr="00000000">
        <w:rPr>
          <w:rFonts w:ascii="Calibri" w:cs="Calibri" w:eastAsia="Calibri" w:hAnsi="Calibri"/>
          <w:rtl w:val="0"/>
        </w:rPr>
        <w:t xml:space="preserve">).</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b w:val="1"/>
          <w:rtl w:val="0"/>
        </w:rPr>
        <w:t xml:space="preserve">Grading:</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ab/>
        <w:t xml:space="preserve">Fishbowl (in class presentation)………………………………………………………………………….....     /20</w:t>
      </w:r>
    </w:p>
    <w:p w:rsidR="00000000" w:rsidDel="00000000" w:rsidP="00000000" w:rsidRDefault="00000000" w:rsidRPr="00000000">
      <w:pPr>
        <w:numPr>
          <w:ilvl w:val="0"/>
          <w:numId w:val="3"/>
        </w:numPr>
        <w:spacing w:line="259" w:lineRule="auto"/>
        <w:ind w:left="1800" w:hanging="360"/>
        <w:contextualSpacing w:val="1"/>
        <w:rPr/>
      </w:pPr>
      <w:r w:rsidDel="00000000" w:rsidR="00000000" w:rsidRPr="00000000">
        <w:rPr>
          <w:rFonts w:ascii="Calibri" w:cs="Calibri" w:eastAsia="Calibri" w:hAnsi="Calibri"/>
          <w:rtl w:val="0"/>
        </w:rPr>
        <w:t xml:space="preserve">All persons in group active in discussion and make significant contributions as a result of meticulous research</w:t>
      </w:r>
    </w:p>
    <w:p w:rsidR="00000000" w:rsidDel="00000000" w:rsidP="00000000" w:rsidRDefault="00000000" w:rsidRPr="00000000">
      <w:pPr>
        <w:numPr>
          <w:ilvl w:val="0"/>
          <w:numId w:val="3"/>
        </w:numPr>
        <w:spacing w:line="259" w:lineRule="auto"/>
        <w:ind w:left="1800" w:hanging="360"/>
        <w:contextualSpacing w:val="1"/>
        <w:rPr/>
      </w:pPr>
      <w:r w:rsidDel="00000000" w:rsidR="00000000" w:rsidRPr="00000000">
        <w:rPr>
          <w:rFonts w:ascii="Calibri" w:cs="Calibri" w:eastAsia="Calibri" w:hAnsi="Calibri"/>
          <w:rtl w:val="0"/>
        </w:rPr>
        <w:t xml:space="preserve">Perspectives and data presented are factual and from reliable, scholarly sources</w:t>
      </w:r>
    </w:p>
    <w:p w:rsidR="00000000" w:rsidDel="00000000" w:rsidP="00000000" w:rsidRDefault="00000000" w:rsidRPr="00000000">
      <w:pPr>
        <w:numPr>
          <w:ilvl w:val="0"/>
          <w:numId w:val="3"/>
        </w:numPr>
        <w:spacing w:after="160" w:line="259" w:lineRule="auto"/>
        <w:ind w:left="1800" w:hanging="360"/>
        <w:contextualSpacing w:val="1"/>
        <w:rPr/>
      </w:pPr>
      <w:r w:rsidDel="00000000" w:rsidR="00000000" w:rsidRPr="00000000">
        <w:rPr>
          <w:rFonts w:ascii="Calibri" w:cs="Calibri" w:eastAsia="Calibri" w:hAnsi="Calibri"/>
          <w:rtl w:val="0"/>
        </w:rPr>
        <w:t xml:space="preserve">Discussion follows a logical pattern where all ideas are considered and weighed against one another leading to the ultimate formation of strong conclusions</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ab/>
        <w:t xml:space="preserve">“Intrigue Journal” &amp; Annotated Bibliography ……………………………………………………….     /20</w:t>
      </w:r>
    </w:p>
    <w:p w:rsidR="00000000" w:rsidDel="00000000" w:rsidP="00000000" w:rsidRDefault="00000000" w:rsidRPr="00000000">
      <w:pPr>
        <w:numPr>
          <w:ilvl w:val="0"/>
          <w:numId w:val="4"/>
        </w:numPr>
        <w:spacing w:line="259" w:lineRule="auto"/>
        <w:ind w:left="1800" w:hanging="360"/>
        <w:contextualSpacing w:val="1"/>
        <w:rPr/>
      </w:pPr>
      <w:r w:rsidDel="00000000" w:rsidR="00000000" w:rsidRPr="00000000">
        <w:rPr>
          <w:rFonts w:ascii="Calibri" w:cs="Calibri" w:eastAsia="Calibri" w:hAnsi="Calibri"/>
          <w:rtl w:val="0"/>
        </w:rPr>
        <w:t xml:space="preserve">Strong portfolio of academic sources that have detailed descriptions and provide insight to the information gleaned from that particular source</w:t>
      </w:r>
    </w:p>
    <w:p w:rsidR="00000000" w:rsidDel="00000000" w:rsidP="00000000" w:rsidRDefault="00000000" w:rsidRPr="00000000">
      <w:pPr>
        <w:numPr>
          <w:ilvl w:val="0"/>
          <w:numId w:val="4"/>
        </w:numPr>
        <w:spacing w:line="259" w:lineRule="auto"/>
        <w:ind w:left="1800" w:hanging="360"/>
        <w:contextualSpacing w:val="1"/>
        <w:rPr/>
      </w:pPr>
      <w:r w:rsidDel="00000000" w:rsidR="00000000" w:rsidRPr="00000000">
        <w:rPr>
          <w:rFonts w:ascii="Calibri" w:cs="Calibri" w:eastAsia="Calibri" w:hAnsi="Calibri"/>
          <w:rtl w:val="0"/>
        </w:rPr>
        <w:t xml:space="preserve">Journal provides clear insight as to the meaningful synthesis and analysis of scholarly research (10 entries in journal minimum)</w:t>
      </w:r>
    </w:p>
    <w:p w:rsidR="00000000" w:rsidDel="00000000" w:rsidP="00000000" w:rsidRDefault="00000000" w:rsidRPr="00000000">
      <w:pPr>
        <w:numPr>
          <w:ilvl w:val="0"/>
          <w:numId w:val="4"/>
        </w:numPr>
        <w:spacing w:after="160" w:line="259" w:lineRule="auto"/>
        <w:ind w:left="1800" w:hanging="360"/>
        <w:contextualSpacing w:val="1"/>
        <w:rPr/>
      </w:pPr>
      <w:r w:rsidDel="00000000" w:rsidR="00000000" w:rsidRPr="00000000">
        <w:rPr>
          <w:rFonts w:ascii="Calibri" w:cs="Calibri" w:eastAsia="Calibri" w:hAnsi="Calibri"/>
          <w:rtl w:val="0"/>
        </w:rPr>
        <w:t xml:space="preserve">Conclusion represents your personal reflection on findings and how those findings have affected your personal opinion of the issue, as well as what that opinion now is</w:t>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b w:val="1"/>
          <w:rtl w:val="0"/>
        </w:rPr>
        <w:t xml:space="preserve">Fishbowl Topics and Discussion Points:</w:t>
      </w:r>
    </w:p>
    <w:p w:rsidR="00000000" w:rsidDel="00000000" w:rsidP="00000000" w:rsidRDefault="00000000" w:rsidRPr="00000000">
      <w:pPr>
        <w:numPr>
          <w:ilvl w:val="0"/>
          <w:numId w:val="5"/>
        </w:numPr>
        <w:spacing w:line="259" w:lineRule="auto"/>
        <w:ind w:left="360"/>
        <w:contextualSpacing w:val="1"/>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Topic A</w:t>
      </w:r>
      <w:r w:rsidDel="00000000" w:rsidR="00000000" w:rsidRPr="00000000">
        <w:rPr>
          <w:rFonts w:ascii="Calibri" w:cs="Calibri" w:eastAsia="Calibri" w:hAnsi="Calibri"/>
          <w:rtl w:val="0"/>
        </w:rPr>
        <w:t xml:space="preserve">) Globalization and Trade: Help or Hurt the World’s Poor?</w:t>
      </w:r>
    </w:p>
    <w:p w:rsidR="00000000" w:rsidDel="00000000" w:rsidP="00000000" w:rsidRDefault="00000000" w:rsidRPr="00000000">
      <w:pPr>
        <w:numPr>
          <w:ilvl w:val="1"/>
          <w:numId w:val="5"/>
        </w:numPr>
        <w:spacing w:line="259" w:lineRule="auto"/>
        <w:ind w:left="1080" w:hanging="360"/>
        <w:contextualSpacing w:val="1"/>
        <w:rPr>
          <w:rFonts w:ascii="Calibri" w:cs="Calibri" w:eastAsia="Calibri" w:hAnsi="Calibri"/>
        </w:rPr>
      </w:pPr>
      <w:r w:rsidDel="00000000" w:rsidR="00000000" w:rsidRPr="00000000">
        <w:rPr>
          <w:rFonts w:ascii="Calibri" w:cs="Calibri" w:eastAsia="Calibri" w:hAnsi="Calibri"/>
          <w:rtl w:val="0"/>
        </w:rPr>
        <w:t xml:space="preserve"> Does opening up developing nations to international investment from the developed world create a pathway to growth or fuel the cycle of exploitation of resource rich nations?</w:t>
      </w:r>
    </w:p>
    <w:p w:rsidR="00000000" w:rsidDel="00000000" w:rsidP="00000000" w:rsidRDefault="00000000" w:rsidRPr="00000000">
      <w:pPr>
        <w:numPr>
          <w:ilvl w:val="2"/>
          <w:numId w:val="5"/>
        </w:numPr>
        <w:spacing w:line="259" w:lineRule="auto"/>
        <w:ind w:left="1800" w:hanging="180"/>
        <w:contextualSpacing w:val="1"/>
        <w:rPr>
          <w:rFonts w:ascii="Calibri" w:cs="Calibri" w:eastAsia="Calibri" w:hAnsi="Calibri"/>
        </w:rPr>
      </w:pPr>
      <w:r w:rsidDel="00000000" w:rsidR="00000000" w:rsidRPr="00000000">
        <w:rPr>
          <w:rFonts w:ascii="Calibri" w:cs="Calibri" w:eastAsia="Calibri" w:hAnsi="Calibri"/>
          <w:rtl w:val="0"/>
        </w:rPr>
        <w:t xml:space="preserve">Required Reading: </w:t>
      </w:r>
      <w:hyperlink r:id="rId5">
        <w:r w:rsidDel="00000000" w:rsidR="00000000" w:rsidRPr="00000000">
          <w:rPr>
            <w:rFonts w:ascii="Calibri" w:cs="Calibri" w:eastAsia="Calibri" w:hAnsi="Calibri"/>
            <w:color w:val="0563c1"/>
            <w:u w:val="single"/>
            <w:rtl w:val="0"/>
          </w:rPr>
          <w:t xml:space="preserve">http://www.scientificamerican.com/article/does-globalization-help-o-2006-04/</w:t>
        </w:r>
      </w:hyperlink>
      <w:hyperlink r:id="rId6">
        <w:r w:rsidDel="00000000" w:rsidR="00000000" w:rsidRPr="00000000">
          <w:rPr>
            <w:rtl w:val="0"/>
          </w:rPr>
        </w:r>
      </w:hyperlink>
    </w:p>
    <w:p w:rsidR="00000000" w:rsidDel="00000000" w:rsidP="00000000" w:rsidRDefault="00000000" w:rsidRPr="00000000">
      <w:pPr>
        <w:spacing w:line="259" w:lineRule="auto"/>
        <w:ind w:left="1440" w:firstLine="0"/>
        <w:contextualSpacing w:val="0"/>
      </w:pPr>
      <w:hyperlink r:id="rId7">
        <w:r w:rsidDel="00000000" w:rsidR="00000000" w:rsidRPr="00000000">
          <w:rPr>
            <w:rtl w:val="0"/>
          </w:rPr>
        </w:r>
      </w:hyperlink>
    </w:p>
    <w:p w:rsidR="00000000" w:rsidDel="00000000" w:rsidP="00000000" w:rsidRDefault="00000000" w:rsidRPr="00000000">
      <w:pPr>
        <w:numPr>
          <w:ilvl w:val="0"/>
          <w:numId w:val="5"/>
        </w:numPr>
        <w:spacing w:line="259" w:lineRule="auto"/>
        <w:ind w:left="360"/>
        <w:contextualSpacing w:val="1"/>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Topic B/E</w:t>
      </w:r>
      <w:r w:rsidDel="00000000" w:rsidR="00000000" w:rsidRPr="00000000">
        <w:rPr>
          <w:rFonts w:ascii="Calibri" w:cs="Calibri" w:eastAsia="Calibri" w:hAnsi="Calibri"/>
          <w:rtl w:val="0"/>
        </w:rPr>
        <w:t xml:space="preserve">) Keynesian vs. Classical Economic Theory: Best course of action?</w:t>
      </w:r>
    </w:p>
    <w:p w:rsidR="00000000" w:rsidDel="00000000" w:rsidP="00000000" w:rsidRDefault="00000000" w:rsidRPr="00000000">
      <w:pPr>
        <w:numPr>
          <w:ilvl w:val="1"/>
          <w:numId w:val="5"/>
        </w:numPr>
        <w:spacing w:line="259" w:lineRule="auto"/>
        <w:ind w:left="1080" w:hanging="360"/>
        <w:contextualSpacing w:val="1"/>
        <w:rPr>
          <w:rFonts w:ascii="Calibri" w:cs="Calibri" w:eastAsia="Calibri" w:hAnsi="Calibri"/>
        </w:rPr>
      </w:pPr>
      <w:r w:rsidDel="00000000" w:rsidR="00000000" w:rsidRPr="00000000">
        <w:rPr>
          <w:rFonts w:ascii="Calibri" w:cs="Calibri" w:eastAsia="Calibri" w:hAnsi="Calibri"/>
          <w:rtl w:val="0"/>
        </w:rPr>
        <w:t xml:space="preserve"> The two dominant theories of macroeconomics both surmise that any economy can obtain full employment; however, the attainment of full employment could not be achieved in more different ways depending on the approach one takes. In this discussion, research groups should focus on the strengths, weaknesses, historical examples, and expert testimony to answer the ultimate Macro question: Keynes or classical?</w:t>
      </w:r>
    </w:p>
    <w:p w:rsidR="00000000" w:rsidDel="00000000" w:rsidP="00000000" w:rsidRDefault="00000000" w:rsidRPr="00000000">
      <w:pPr>
        <w:numPr>
          <w:ilvl w:val="2"/>
          <w:numId w:val="5"/>
        </w:numPr>
        <w:spacing w:line="259" w:lineRule="auto"/>
        <w:ind w:left="1800" w:hanging="180"/>
        <w:contextualSpacing w:val="1"/>
        <w:rPr>
          <w:rFonts w:ascii="Calibri" w:cs="Calibri" w:eastAsia="Calibri" w:hAnsi="Calibri"/>
        </w:rPr>
      </w:pPr>
      <w:r w:rsidDel="00000000" w:rsidR="00000000" w:rsidRPr="00000000">
        <w:rPr>
          <w:rFonts w:ascii="Calibri" w:cs="Calibri" w:eastAsia="Calibri" w:hAnsi="Calibri"/>
          <w:rtl w:val="0"/>
        </w:rPr>
        <w:t xml:space="preserve">Consider: debt, short vs. long run, international interest rates</w:t>
      </w:r>
    </w:p>
    <w:p w:rsidR="00000000" w:rsidDel="00000000" w:rsidP="00000000" w:rsidRDefault="00000000" w:rsidRPr="00000000">
      <w:pPr>
        <w:spacing w:line="259" w:lineRule="auto"/>
        <w:ind w:left="2160" w:firstLine="0"/>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numPr>
          <w:ilvl w:val="0"/>
          <w:numId w:val="5"/>
        </w:numPr>
        <w:spacing w:line="259" w:lineRule="auto"/>
        <w:ind w:left="360"/>
        <w:contextualSpacing w:val="1"/>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Topic C</w:t>
      </w:r>
      <w:r w:rsidDel="00000000" w:rsidR="00000000" w:rsidRPr="00000000">
        <w:rPr>
          <w:rFonts w:ascii="Calibri" w:cs="Calibri" w:eastAsia="Calibri" w:hAnsi="Calibri"/>
          <w:rtl w:val="0"/>
        </w:rPr>
        <w:t xml:space="preserve">) The United States $18 Trillion Debt: Issue or Non-Issue?</w:t>
      </w:r>
    </w:p>
    <w:p w:rsidR="00000000" w:rsidDel="00000000" w:rsidP="00000000" w:rsidRDefault="00000000" w:rsidRPr="00000000">
      <w:pPr>
        <w:numPr>
          <w:ilvl w:val="1"/>
          <w:numId w:val="5"/>
        </w:numPr>
        <w:spacing w:line="259" w:lineRule="auto"/>
        <w:ind w:left="1080" w:hanging="360"/>
        <w:contextualSpacing w:val="1"/>
        <w:rPr>
          <w:rFonts w:ascii="Calibri" w:cs="Calibri" w:eastAsia="Calibri" w:hAnsi="Calibri"/>
        </w:rPr>
      </w:pPr>
      <w:r w:rsidDel="00000000" w:rsidR="00000000" w:rsidRPr="00000000">
        <w:rPr>
          <w:rFonts w:ascii="Calibri" w:cs="Calibri" w:eastAsia="Calibri" w:hAnsi="Calibri"/>
          <w:rtl w:val="0"/>
        </w:rPr>
        <w:t xml:space="preserve"> The infamous figure, $18,000,000,000, which the United States government owes to its domestic and international holders of debt. The real issue at hand is not how did we get to this point, but what should be done in response to this persistent issue. You will explore the diverse and conflicting ideology on how this looming debt should be handled and the differing opinions on its implications for the United States as a world power. </w:t>
      </w:r>
    </w:p>
    <w:p w:rsidR="00000000" w:rsidDel="00000000" w:rsidP="00000000" w:rsidRDefault="00000000" w:rsidRPr="00000000">
      <w:pPr>
        <w:numPr>
          <w:ilvl w:val="2"/>
          <w:numId w:val="5"/>
        </w:numPr>
        <w:spacing w:line="259" w:lineRule="auto"/>
        <w:ind w:left="1800" w:hanging="180"/>
        <w:contextualSpacing w:val="1"/>
        <w:rPr>
          <w:rFonts w:ascii="Calibri" w:cs="Calibri" w:eastAsia="Calibri" w:hAnsi="Calibri"/>
        </w:rPr>
      </w:pPr>
      <w:r w:rsidDel="00000000" w:rsidR="00000000" w:rsidRPr="00000000">
        <w:rPr>
          <w:rFonts w:ascii="Calibri" w:cs="Calibri" w:eastAsia="Calibri" w:hAnsi="Calibri"/>
          <w:rtl w:val="0"/>
        </w:rPr>
        <w:t xml:space="preserve">Consider: who holds the debt, international interest rates, cost/benefits of austerity, cost/benefits of debt, solutions to reducing</w:t>
      </w:r>
    </w:p>
    <w:p w:rsidR="00000000" w:rsidDel="00000000" w:rsidP="00000000" w:rsidRDefault="00000000" w:rsidRPr="00000000">
      <w:pPr>
        <w:numPr>
          <w:ilvl w:val="2"/>
          <w:numId w:val="5"/>
        </w:numPr>
        <w:spacing w:line="259" w:lineRule="auto"/>
        <w:ind w:left="1800" w:hanging="180"/>
        <w:contextualSpacing w:val="1"/>
        <w:rPr>
          <w:rFonts w:ascii="Calibri" w:cs="Calibri" w:eastAsia="Calibri" w:hAnsi="Calibri"/>
        </w:rPr>
      </w:pPr>
      <w:r w:rsidDel="00000000" w:rsidR="00000000" w:rsidRPr="00000000">
        <w:rPr>
          <w:rFonts w:ascii="Calibri" w:cs="Calibri" w:eastAsia="Calibri" w:hAnsi="Calibri"/>
          <w:rtl w:val="0"/>
        </w:rPr>
        <w:t xml:space="preserve">Reading: </w:t>
      </w:r>
      <w:hyperlink r:id="rId8">
        <w:r w:rsidDel="00000000" w:rsidR="00000000" w:rsidRPr="00000000">
          <w:rPr>
            <w:rFonts w:ascii="Calibri" w:cs="Calibri" w:eastAsia="Calibri" w:hAnsi="Calibri"/>
            <w:color w:val="0563c1"/>
            <w:u w:val="single"/>
            <w:rtl w:val="0"/>
          </w:rPr>
          <w:t xml:space="preserve">http://www.cfr.org/financial-crises/dangerous-us-government-debt/p22408</w:t>
        </w:r>
      </w:hyperlink>
      <w:hyperlink r:id="rId9">
        <w:r w:rsidDel="00000000" w:rsidR="00000000" w:rsidRPr="00000000">
          <w:rPr>
            <w:rtl w:val="0"/>
          </w:rPr>
        </w:r>
      </w:hyperlink>
    </w:p>
    <w:p w:rsidR="00000000" w:rsidDel="00000000" w:rsidP="00000000" w:rsidRDefault="00000000" w:rsidRPr="00000000">
      <w:pPr>
        <w:spacing w:line="259" w:lineRule="auto"/>
        <w:ind w:left="2160" w:firstLine="0"/>
        <w:contextualSpacing w:val="0"/>
      </w:pPr>
      <w:hyperlink r:id="rId10">
        <w:r w:rsidDel="00000000" w:rsidR="00000000" w:rsidRPr="00000000">
          <w:rPr>
            <w:rtl w:val="0"/>
          </w:rPr>
        </w:r>
      </w:hyperlink>
    </w:p>
    <w:p w:rsidR="00000000" w:rsidDel="00000000" w:rsidP="00000000" w:rsidRDefault="00000000" w:rsidRPr="00000000">
      <w:pPr>
        <w:numPr>
          <w:ilvl w:val="0"/>
          <w:numId w:val="5"/>
        </w:numPr>
        <w:spacing w:line="259" w:lineRule="auto"/>
        <w:ind w:left="360"/>
        <w:contextualSpacing w:val="1"/>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Topic D</w:t>
      </w:r>
      <w:r w:rsidDel="00000000" w:rsidR="00000000" w:rsidRPr="00000000">
        <w:rPr>
          <w:rFonts w:ascii="Calibri" w:cs="Calibri" w:eastAsia="Calibri" w:hAnsi="Calibri"/>
          <w:rtl w:val="0"/>
        </w:rPr>
        <w:t xml:space="preserve">) Trans-Pacific Partnership: Deal or No Deal?</w:t>
      </w:r>
    </w:p>
    <w:p w:rsidR="00000000" w:rsidDel="00000000" w:rsidP="00000000" w:rsidRDefault="00000000" w:rsidRPr="00000000">
      <w:pPr>
        <w:numPr>
          <w:ilvl w:val="1"/>
          <w:numId w:val="5"/>
        </w:numPr>
        <w:spacing w:line="259" w:lineRule="auto"/>
        <w:ind w:left="1080" w:hanging="360"/>
        <w:contextualSpacing w:val="1"/>
        <w:rPr>
          <w:rFonts w:ascii="Calibri" w:cs="Calibri" w:eastAsia="Calibri" w:hAnsi="Calibri"/>
        </w:rPr>
      </w:pPr>
      <w:r w:rsidDel="00000000" w:rsidR="00000000" w:rsidRPr="00000000">
        <w:rPr>
          <w:rFonts w:ascii="Calibri" w:cs="Calibri" w:eastAsia="Calibri" w:hAnsi="Calibri"/>
          <w:rtl w:val="0"/>
        </w:rPr>
        <w:t xml:space="preserve"> This international proposal is/was highly debated during its presence in Washington: many different interest groups, political parties, and individuals asserted many different possible conclusions as a result of this bill’s adoption, some good some bad. You are to wade through the conflicting data and arrive at a conclusion about the international trade deal and its consequences on American families and workers.</w:t>
      </w:r>
    </w:p>
    <w:p w:rsidR="00000000" w:rsidDel="00000000" w:rsidP="00000000" w:rsidRDefault="00000000" w:rsidRPr="00000000">
      <w:pPr>
        <w:numPr>
          <w:ilvl w:val="2"/>
          <w:numId w:val="5"/>
        </w:numPr>
        <w:spacing w:line="259" w:lineRule="auto"/>
        <w:ind w:left="1800" w:hanging="180"/>
        <w:contextualSpacing w:val="1"/>
        <w:rPr>
          <w:rFonts w:ascii="Calibri" w:cs="Calibri" w:eastAsia="Calibri" w:hAnsi="Calibri"/>
        </w:rPr>
      </w:pPr>
      <w:r w:rsidDel="00000000" w:rsidR="00000000" w:rsidRPr="00000000">
        <w:rPr>
          <w:rFonts w:ascii="Calibri" w:cs="Calibri" w:eastAsia="Calibri" w:hAnsi="Calibri"/>
          <w:rtl w:val="0"/>
        </w:rPr>
        <w:t xml:space="preserve">Consider: trade theory, manufacturing sector, unemployment, social welfare</w:t>
      </w:r>
    </w:p>
    <w:p w:rsidR="00000000" w:rsidDel="00000000" w:rsidP="00000000" w:rsidRDefault="00000000" w:rsidRPr="00000000">
      <w:pPr>
        <w:numPr>
          <w:ilvl w:val="2"/>
          <w:numId w:val="5"/>
        </w:numPr>
        <w:spacing w:line="259" w:lineRule="auto"/>
        <w:ind w:left="1800" w:hanging="180"/>
        <w:contextualSpacing w:val="1"/>
        <w:rPr>
          <w:rFonts w:ascii="Calibri" w:cs="Calibri" w:eastAsia="Calibri" w:hAnsi="Calibri"/>
          <w:color w:val="0563c1"/>
        </w:rPr>
      </w:pPr>
      <w:r w:rsidDel="00000000" w:rsidR="00000000" w:rsidRPr="00000000">
        <w:rPr>
          <w:rFonts w:ascii="Calibri" w:cs="Calibri" w:eastAsia="Calibri" w:hAnsi="Calibri"/>
          <w:rtl w:val="0"/>
        </w:rPr>
        <w:t xml:space="preserve">Reading: </w:t>
      </w:r>
      <w:hyperlink r:id="rId11">
        <w:r w:rsidDel="00000000" w:rsidR="00000000" w:rsidRPr="00000000">
          <w:rPr>
            <w:rFonts w:ascii="Calibri" w:cs="Calibri" w:eastAsia="Calibri" w:hAnsi="Calibri"/>
            <w:color w:val="0563c1"/>
            <w:u w:val="single"/>
            <w:rtl w:val="0"/>
          </w:rPr>
          <w:t xml:space="preserve">http://www.economist.com/news/leaders/21654612-row-over-pacific-trade-deal-harming-americas-economic-and-political-interests-tpp-rip</w:t>
        </w:r>
      </w:hyperlink>
      <w:hyperlink r:id="rId12">
        <w:r w:rsidDel="00000000" w:rsidR="00000000" w:rsidRPr="00000000">
          <w:rPr>
            <w:rtl w:val="0"/>
          </w:rPr>
        </w:r>
      </w:hyperlink>
    </w:p>
    <w:p w:rsidR="00000000" w:rsidDel="00000000" w:rsidP="00000000" w:rsidRDefault="00000000" w:rsidRPr="00000000">
      <w:pPr>
        <w:spacing w:line="259" w:lineRule="auto"/>
        <w:contextualSpacing w:val="0"/>
      </w:pPr>
      <w:hyperlink r:id="rId13">
        <w:r w:rsidDel="00000000" w:rsidR="00000000" w:rsidRPr="00000000">
          <w:rPr>
            <w:rtl w:val="0"/>
          </w:rPr>
        </w:r>
      </w:hyperlink>
    </w:p>
    <w:p w:rsidR="00000000" w:rsidDel="00000000" w:rsidP="00000000" w:rsidRDefault="00000000" w:rsidRPr="00000000">
      <w:pPr>
        <w:spacing w:line="259" w:lineRule="auto"/>
        <w:ind w:left="2160" w:firstLine="0"/>
        <w:contextualSpacing w:val="0"/>
      </w:pPr>
      <w:hyperlink r:id="rId14">
        <w:r w:rsidDel="00000000" w:rsidR="00000000" w:rsidRPr="00000000">
          <w:rPr>
            <w:rtl w:val="0"/>
          </w:rPr>
        </w:r>
      </w:hyperlink>
    </w:p>
    <w:p w:rsidR="00000000" w:rsidDel="00000000" w:rsidP="00000000" w:rsidRDefault="00000000" w:rsidRPr="00000000">
      <w:pPr>
        <w:numPr>
          <w:ilvl w:val="0"/>
          <w:numId w:val="5"/>
        </w:numPr>
        <w:spacing w:line="259" w:lineRule="auto"/>
        <w:ind w:left="360"/>
        <w:contextualSpacing w:val="1"/>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Topic F</w:t>
      </w:r>
      <w:r w:rsidDel="00000000" w:rsidR="00000000" w:rsidRPr="00000000">
        <w:rPr>
          <w:rFonts w:ascii="Calibri" w:cs="Calibri" w:eastAsia="Calibri" w:hAnsi="Calibri"/>
          <w:rtl w:val="0"/>
        </w:rPr>
        <w:t xml:space="preserve">) Contemporary Issues in the U.S. Labor Market (Each person will be assigned a specialization within the topic)</w:t>
      </w:r>
    </w:p>
    <w:p w:rsidR="00000000" w:rsidDel="00000000" w:rsidP="00000000" w:rsidRDefault="00000000" w:rsidRPr="00000000">
      <w:pPr>
        <w:numPr>
          <w:ilvl w:val="1"/>
          <w:numId w:val="5"/>
        </w:numPr>
        <w:spacing w:line="259" w:lineRule="auto"/>
        <w:ind w:left="1080" w:hanging="360"/>
        <w:contextualSpacing w:val="1"/>
        <w:rPr>
          <w:rFonts w:ascii="Calibri" w:cs="Calibri" w:eastAsia="Calibri" w:hAnsi="Calibri"/>
        </w:rPr>
      </w:pPr>
      <w:r w:rsidDel="00000000" w:rsidR="00000000" w:rsidRPr="00000000">
        <w:rPr>
          <w:rFonts w:ascii="Calibri" w:cs="Calibri" w:eastAsia="Calibri" w:hAnsi="Calibri"/>
          <w:rtl w:val="0"/>
        </w:rPr>
        <w:t xml:space="preserve">Unions: should they be supported or abolished?</w:t>
      </w:r>
    </w:p>
    <w:p w:rsidR="00000000" w:rsidDel="00000000" w:rsidP="00000000" w:rsidRDefault="00000000" w:rsidRPr="00000000">
      <w:pPr>
        <w:numPr>
          <w:ilvl w:val="1"/>
          <w:numId w:val="5"/>
        </w:numPr>
        <w:spacing w:line="259" w:lineRule="auto"/>
        <w:ind w:left="1080" w:hanging="360"/>
        <w:contextualSpacing w:val="1"/>
        <w:rPr>
          <w:rFonts w:ascii="Calibri" w:cs="Calibri" w:eastAsia="Calibri" w:hAnsi="Calibri"/>
        </w:rPr>
      </w:pPr>
      <w:r w:rsidDel="00000000" w:rsidR="00000000" w:rsidRPr="00000000">
        <w:rPr>
          <w:rFonts w:ascii="Calibri" w:cs="Calibri" w:eastAsia="Calibri" w:hAnsi="Calibri"/>
          <w:rtl w:val="0"/>
        </w:rPr>
        <w:t xml:space="preserve">Federal Minimum Wage: is it viable?</w:t>
      </w:r>
    </w:p>
    <w:p w:rsidR="00000000" w:rsidDel="00000000" w:rsidP="00000000" w:rsidRDefault="00000000" w:rsidRPr="00000000">
      <w:pPr>
        <w:numPr>
          <w:ilvl w:val="1"/>
          <w:numId w:val="5"/>
        </w:numPr>
        <w:spacing w:line="259" w:lineRule="auto"/>
        <w:ind w:left="1080" w:hanging="360"/>
        <w:contextualSpacing w:val="1"/>
        <w:rPr>
          <w:rFonts w:ascii="Calibri" w:cs="Calibri" w:eastAsia="Calibri" w:hAnsi="Calibri"/>
        </w:rPr>
      </w:pPr>
      <w:r w:rsidDel="00000000" w:rsidR="00000000" w:rsidRPr="00000000">
        <w:rPr>
          <w:rFonts w:ascii="Calibri" w:cs="Calibri" w:eastAsia="Calibri" w:hAnsi="Calibri"/>
          <w:rtl w:val="0"/>
        </w:rPr>
        <w:t xml:space="preserve">Gender Pay Gap: issue worth solving?</w:t>
      </w:r>
    </w:p>
    <w:p w:rsidR="00000000" w:rsidDel="00000000" w:rsidP="00000000" w:rsidRDefault="00000000" w:rsidRPr="00000000">
      <w:pPr>
        <w:numPr>
          <w:ilvl w:val="2"/>
          <w:numId w:val="5"/>
        </w:numPr>
        <w:spacing w:line="259" w:lineRule="auto"/>
        <w:ind w:left="1800" w:hanging="180"/>
        <w:contextualSpacing w:val="1"/>
        <w:rPr>
          <w:rFonts w:ascii="Calibri" w:cs="Calibri" w:eastAsia="Calibri" w:hAnsi="Calibri"/>
        </w:rPr>
      </w:pPr>
      <w:r w:rsidDel="00000000" w:rsidR="00000000" w:rsidRPr="00000000">
        <w:rPr>
          <w:rFonts w:ascii="Calibri" w:cs="Calibri" w:eastAsia="Calibri" w:hAnsi="Calibri"/>
          <w:rtl w:val="0"/>
        </w:rPr>
        <w:t xml:space="preserve">Within each focus area, you should focus on the theory behind the proposed solutions/issues at hand. Please focus on the guiding question in relation to each sub-topic to ensure the discussion is focused and concise. Within this topic lies the greatest pool of information to be examined, therefore doing your role within your group is essential for the group’s success. Once the basic ideology behind the opposing perspectives is shared, please disclose the prominent information you collected that most influenced your conclusion.</w:t>
      </w:r>
    </w:p>
    <w:p w:rsidR="00000000" w:rsidDel="00000000" w:rsidP="00000000" w:rsidRDefault="00000000" w:rsidRPr="00000000">
      <w:pPr>
        <w:spacing w:line="259" w:lineRule="auto"/>
        <w:ind w:left="2160" w:firstLine="0"/>
        <w:contextualSpacing w:val="0"/>
      </w:pPr>
      <w:r w:rsidDel="00000000" w:rsidR="00000000" w:rsidRPr="00000000">
        <w:rPr>
          <w:rtl w:val="0"/>
        </w:rPr>
      </w:r>
    </w:p>
    <w:p w:rsidR="00000000" w:rsidDel="00000000" w:rsidP="00000000" w:rsidRDefault="00000000" w:rsidRPr="00000000">
      <w:pPr>
        <w:numPr>
          <w:ilvl w:val="0"/>
          <w:numId w:val="5"/>
        </w:numPr>
        <w:spacing w:line="259" w:lineRule="auto"/>
        <w:ind w:left="360"/>
        <w:contextualSpacing w:val="1"/>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Topic G</w:t>
      </w:r>
      <w:r w:rsidDel="00000000" w:rsidR="00000000" w:rsidRPr="00000000">
        <w:rPr>
          <w:rFonts w:ascii="Calibri" w:cs="Calibri" w:eastAsia="Calibri" w:hAnsi="Calibri"/>
          <w:rtl w:val="0"/>
        </w:rPr>
        <w:t xml:space="preserve">) Pollution Solutions: How should the world tackle it’s addiction to CO</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rtl w:val="0"/>
        </w:rPr>
        <w:t xml:space="preserve"> emissions?</w:t>
      </w:r>
    </w:p>
    <w:p w:rsidR="00000000" w:rsidDel="00000000" w:rsidP="00000000" w:rsidRDefault="00000000" w:rsidRPr="00000000">
      <w:pPr>
        <w:numPr>
          <w:ilvl w:val="1"/>
          <w:numId w:val="5"/>
        </w:numPr>
        <w:spacing w:line="259" w:lineRule="auto"/>
        <w:ind w:left="1080" w:hanging="360"/>
        <w:contextualSpacing w:val="1"/>
        <w:rPr>
          <w:rFonts w:ascii="Calibri" w:cs="Calibri" w:eastAsia="Calibri" w:hAnsi="Calibri"/>
        </w:rPr>
      </w:pPr>
      <w:r w:rsidDel="00000000" w:rsidR="00000000" w:rsidRPr="00000000">
        <w:rPr>
          <w:rFonts w:ascii="Calibri" w:cs="Calibri" w:eastAsia="Calibri" w:hAnsi="Calibri"/>
          <w:rtl w:val="0"/>
        </w:rPr>
        <w:t xml:space="preserve"> The lack of a global consensus on how to curb our rapidly increasing CO</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rtl w:val="0"/>
        </w:rPr>
        <w:t xml:space="preserve"> emissions has led many groups and institutions, including the United Nations and Pope Francis, to push for a plan to create a livable climate in the future. There are many proposed solutions to this problem, however, nothing that has wide enough support to spur a worldwide movement to end the dangerous levels of CO</w:t>
      </w:r>
      <w:r w:rsidDel="00000000" w:rsidR="00000000" w:rsidRPr="00000000">
        <w:rPr>
          <w:rFonts w:ascii="Calibri" w:cs="Calibri" w:eastAsia="Calibri" w:hAnsi="Calibri"/>
          <w:vertAlign w:val="subscript"/>
          <w:rtl w:val="0"/>
        </w:rPr>
        <w:t xml:space="preserve">2 </w:t>
      </w:r>
      <w:r w:rsidDel="00000000" w:rsidR="00000000" w:rsidRPr="00000000">
        <w:rPr>
          <w:rFonts w:ascii="Calibri" w:cs="Calibri" w:eastAsia="Calibri" w:hAnsi="Calibri"/>
          <w:rtl w:val="0"/>
        </w:rPr>
        <w:t xml:space="preserve">being emitted into our atmosphere. You should examine the potential solutions, their viability on a global scale, their strengths and weaknesses, and implications on our planet if there is no action is taken in order to draw a conclusion on the best course of action.</w:t>
      </w:r>
    </w:p>
    <w:p w:rsidR="00000000" w:rsidDel="00000000" w:rsidP="00000000" w:rsidRDefault="00000000" w:rsidRPr="00000000">
      <w:pPr>
        <w:numPr>
          <w:ilvl w:val="2"/>
          <w:numId w:val="5"/>
        </w:numPr>
        <w:spacing w:line="259" w:lineRule="auto"/>
        <w:ind w:left="1800" w:hanging="180"/>
        <w:contextualSpacing w:val="1"/>
        <w:rPr>
          <w:rFonts w:ascii="Calibri" w:cs="Calibri" w:eastAsia="Calibri" w:hAnsi="Calibri"/>
        </w:rPr>
      </w:pPr>
      <w:r w:rsidDel="00000000" w:rsidR="00000000" w:rsidRPr="00000000">
        <w:rPr>
          <w:rFonts w:ascii="Calibri" w:cs="Calibri" w:eastAsia="Calibri" w:hAnsi="Calibri"/>
          <w:rtl w:val="0"/>
        </w:rPr>
        <w:t xml:space="preserve">Suggested Reading: </w:t>
      </w:r>
      <w:hyperlink r:id="rId15">
        <w:r w:rsidDel="00000000" w:rsidR="00000000" w:rsidRPr="00000000">
          <w:rPr>
            <w:rFonts w:ascii="Calibri" w:cs="Calibri" w:eastAsia="Calibri" w:hAnsi="Calibri"/>
            <w:color w:val="0563c1"/>
            <w:u w:val="single"/>
            <w:rtl w:val="0"/>
          </w:rPr>
          <w:t xml:space="preserve">https://sustainabledevelopment.un.org/content/documents/1529business_1may_air.pdf</w:t>
        </w:r>
      </w:hyperlink>
      <w:r w:rsidDel="00000000" w:rsidR="00000000" w:rsidRPr="00000000">
        <w:rPr>
          <w:rFonts w:ascii="Calibri" w:cs="Calibri" w:eastAsia="Calibri" w:hAnsi="Calibri"/>
          <w:rtl w:val="0"/>
        </w:rPr>
        <w:t xml:space="preserve">, </w:t>
      </w:r>
      <w:hyperlink r:id="rId16">
        <w:r w:rsidDel="00000000" w:rsidR="00000000" w:rsidRPr="00000000">
          <w:rPr>
            <w:rFonts w:ascii="Calibri" w:cs="Calibri" w:eastAsia="Calibri" w:hAnsi="Calibri"/>
            <w:color w:val="0563c1"/>
            <w:u w:val="single"/>
            <w:rtl w:val="0"/>
          </w:rPr>
          <w:t xml:space="preserve">http://www.cop21.gouv.fr/en</w:t>
        </w:r>
      </w:hyperlink>
      <w:hyperlink r:id="rId17">
        <w:r w:rsidDel="00000000" w:rsidR="00000000" w:rsidRPr="00000000">
          <w:rPr>
            <w:rtl w:val="0"/>
          </w:rPr>
        </w:r>
      </w:hyperlink>
    </w:p>
    <w:p w:rsidR="00000000" w:rsidDel="00000000" w:rsidP="00000000" w:rsidRDefault="00000000" w:rsidRPr="00000000">
      <w:pPr>
        <w:spacing w:line="259" w:lineRule="auto"/>
        <w:ind w:left="2160" w:firstLine="0"/>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numPr>
          <w:ilvl w:val="0"/>
          <w:numId w:val="5"/>
        </w:numPr>
        <w:spacing w:line="259" w:lineRule="auto"/>
        <w:ind w:left="360"/>
        <w:contextualSpacing w:val="1"/>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Topic H</w:t>
      </w:r>
      <w:r w:rsidDel="00000000" w:rsidR="00000000" w:rsidRPr="00000000">
        <w:rPr>
          <w:rFonts w:ascii="Calibri" w:cs="Calibri" w:eastAsia="Calibri" w:hAnsi="Calibri"/>
          <w:rtl w:val="0"/>
        </w:rPr>
        <w:t xml:space="preserve">) Income Inequality: Solutions moving forward?</w:t>
      </w:r>
    </w:p>
    <w:p w:rsidR="00000000" w:rsidDel="00000000" w:rsidP="00000000" w:rsidRDefault="00000000" w:rsidRPr="00000000">
      <w:pPr>
        <w:numPr>
          <w:ilvl w:val="1"/>
          <w:numId w:val="5"/>
        </w:numPr>
        <w:spacing w:line="259" w:lineRule="auto"/>
        <w:ind w:left="1080" w:hanging="360"/>
        <w:contextualSpacing w:val="1"/>
        <w:rPr>
          <w:rFonts w:ascii="Calibri" w:cs="Calibri" w:eastAsia="Calibri" w:hAnsi="Calibri"/>
        </w:rPr>
      </w:pPr>
      <w:r w:rsidDel="00000000" w:rsidR="00000000" w:rsidRPr="00000000">
        <w:rPr>
          <w:rFonts w:ascii="Calibri" w:cs="Calibri" w:eastAsia="Calibri" w:hAnsi="Calibri"/>
          <w:rtl w:val="0"/>
        </w:rPr>
        <w:t xml:space="preserve">Probably the most widely discussed issue relating to contemporary economics is the divergence of the wealthiest Americans from the lowest quartile of the population, many of whom live well below the poverty line. The challenge has been made by many liberals that the middle class has vanished, the traditional methods of upward mobility have been erased, and a movement to curb this pattern must be adopted for the sake of the health of our nation. You should research the underlying issues of the wealth inequality debate. Think about the economic theory behind household consumption, tax policy, and means by which a solution is possible. Your research should inform your classmates about the perspectives on wealth inequality, the facts behind the issue (try and find the ones that are not traditional talking points that everyone already knows), and draw a conclusion on the best methods for working to eliminate this gap, if your research tells you it should be eliminated.</w:t>
      </w:r>
    </w:p>
    <w:p w:rsidR="00000000" w:rsidDel="00000000" w:rsidP="00000000" w:rsidRDefault="00000000" w:rsidRPr="00000000">
      <w:pPr>
        <w:numPr>
          <w:ilvl w:val="2"/>
          <w:numId w:val="5"/>
        </w:numPr>
        <w:spacing w:line="259" w:lineRule="auto"/>
        <w:ind w:left="1800" w:hanging="180"/>
        <w:contextualSpacing w:val="1"/>
        <w:rPr>
          <w:rFonts w:ascii="Calibri" w:cs="Calibri" w:eastAsia="Calibri" w:hAnsi="Calibri"/>
        </w:rPr>
      </w:pPr>
      <w:r w:rsidDel="00000000" w:rsidR="00000000" w:rsidRPr="00000000">
        <w:rPr>
          <w:rFonts w:ascii="Calibri" w:cs="Calibri" w:eastAsia="Calibri" w:hAnsi="Calibri"/>
          <w:rtl w:val="0"/>
        </w:rPr>
        <w:t xml:space="preserve">Suggested Reading: </w:t>
      </w:r>
      <w:hyperlink r:id="rId18">
        <w:r w:rsidDel="00000000" w:rsidR="00000000" w:rsidRPr="00000000">
          <w:rPr>
            <w:rFonts w:ascii="Calibri" w:cs="Calibri" w:eastAsia="Calibri" w:hAnsi="Calibri"/>
            <w:color w:val="0563c1"/>
            <w:u w:val="single"/>
            <w:rtl w:val="0"/>
          </w:rPr>
          <w:t xml:space="preserve">http://inequality.org/income-inequality/</w:t>
        </w:r>
      </w:hyperlink>
      <w:r w:rsidDel="00000000" w:rsidR="00000000" w:rsidRPr="00000000">
        <w:rPr>
          <w:rFonts w:ascii="Calibri" w:cs="Calibri" w:eastAsia="Calibri" w:hAnsi="Calibri"/>
          <w:rtl w:val="0"/>
        </w:rPr>
        <w:t xml:space="preserve">, </w:t>
      </w:r>
      <w:hyperlink r:id="rId19">
        <w:r w:rsidDel="00000000" w:rsidR="00000000" w:rsidRPr="00000000">
          <w:rPr>
            <w:rFonts w:ascii="Calibri" w:cs="Calibri" w:eastAsia="Calibri" w:hAnsi="Calibri"/>
            <w:color w:val="0563c1"/>
            <w:u w:val="single"/>
            <w:rtl w:val="0"/>
          </w:rPr>
          <w:t xml:space="preserve">http://www.pewresearch.org/fact-tank/2014/11/07/inequality-joblessness-are-top-threats-in-2015-world-economic-forum-experts-say/</w:t>
        </w:r>
      </w:hyperlink>
      <w:r w:rsidDel="00000000" w:rsidR="00000000" w:rsidRPr="00000000">
        <w:rPr>
          <w:rFonts w:ascii="Calibri" w:cs="Calibri" w:eastAsia="Calibri" w:hAnsi="Calibri"/>
          <w:rtl w:val="0"/>
        </w:rPr>
        <w:t xml:space="preserve">, </w:t>
      </w:r>
      <w:hyperlink r:id="rId20">
        <w:r w:rsidDel="00000000" w:rsidR="00000000" w:rsidRPr="00000000">
          <w:rPr>
            <w:rFonts w:ascii="Calibri" w:cs="Calibri" w:eastAsia="Calibri" w:hAnsi="Calibri"/>
            <w:color w:val="0563c1"/>
            <w:u w:val="single"/>
            <w:rtl w:val="0"/>
          </w:rPr>
          <w:t xml:space="preserve">http://www.washingtonpost.com/opinions/catherine-rampell-republicans-have-started-to-care-about-income-inequality/2015/01/22/f1ee7686-a276-11e4-903f-9f2faf7cd9fe_story.html</w:t>
        </w:r>
      </w:hyperlink>
      <w:hyperlink r:id="rId21">
        <w:r w:rsidDel="00000000" w:rsidR="00000000" w:rsidRPr="00000000">
          <w:rPr>
            <w:rtl w:val="0"/>
          </w:rPr>
        </w:r>
      </w:hyperlink>
    </w:p>
    <w:p w:rsidR="00000000" w:rsidDel="00000000" w:rsidP="00000000" w:rsidRDefault="00000000" w:rsidRPr="00000000">
      <w:pPr>
        <w:spacing w:line="259" w:lineRule="auto"/>
        <w:ind w:left="2160" w:firstLine="0"/>
        <w:contextualSpacing w:val="0"/>
      </w:pPr>
      <w:hyperlink r:id="rId22">
        <w:r w:rsidDel="00000000" w:rsidR="00000000" w:rsidRPr="00000000">
          <w:rPr>
            <w:rtl w:val="0"/>
          </w:rPr>
        </w:r>
      </w:hyperlink>
    </w:p>
    <w:p w:rsidR="00000000" w:rsidDel="00000000" w:rsidP="00000000" w:rsidRDefault="00000000" w:rsidRPr="00000000">
      <w:pPr>
        <w:spacing w:line="259" w:lineRule="auto"/>
        <w:ind w:left="2160" w:firstLine="0"/>
        <w:contextualSpacing w:val="0"/>
      </w:pPr>
      <w:hyperlink r:id="rId23">
        <w:r w:rsidDel="00000000" w:rsidR="00000000" w:rsidRPr="00000000">
          <w:rPr>
            <w:rtl w:val="0"/>
          </w:rPr>
        </w:r>
      </w:hyperlink>
    </w:p>
    <w:p w:rsidR="00000000" w:rsidDel="00000000" w:rsidP="00000000" w:rsidRDefault="00000000" w:rsidRPr="00000000">
      <w:pPr>
        <w:spacing w:line="259" w:lineRule="auto"/>
        <w:ind w:left="2160" w:firstLine="0"/>
        <w:contextualSpacing w:val="0"/>
      </w:pPr>
      <w:hyperlink r:id="rId24">
        <w:r w:rsidDel="00000000" w:rsidR="00000000" w:rsidRPr="00000000">
          <w:rPr>
            <w:rtl w:val="0"/>
          </w:rPr>
        </w:r>
      </w:hyperlink>
    </w:p>
    <w:p w:rsidR="00000000" w:rsidDel="00000000" w:rsidP="00000000" w:rsidRDefault="00000000" w:rsidRPr="00000000">
      <w:pPr>
        <w:spacing w:line="259" w:lineRule="auto"/>
        <w:ind w:left="2160" w:firstLine="0"/>
        <w:contextualSpacing w:val="0"/>
      </w:pPr>
      <w:r w:rsidDel="00000000" w:rsidR="00000000" w:rsidRPr="00000000">
        <w:rPr>
          <w:rtl w:val="0"/>
        </w:rPr>
      </w:r>
    </w:p>
    <w:p w:rsidR="00000000" w:rsidDel="00000000" w:rsidP="00000000" w:rsidRDefault="00000000" w:rsidRPr="00000000">
      <w:pPr>
        <w:spacing w:line="259" w:lineRule="auto"/>
        <w:ind w:left="2160" w:firstLine="0"/>
        <w:contextualSpacing w:val="0"/>
      </w:pPr>
      <w:r w:rsidDel="00000000" w:rsidR="00000000" w:rsidRPr="00000000">
        <w:rPr>
          <w:rtl w:val="0"/>
        </w:rPr>
      </w:r>
    </w:p>
    <w:p w:rsidR="00000000" w:rsidDel="00000000" w:rsidP="00000000" w:rsidRDefault="00000000" w:rsidRPr="00000000">
      <w:pPr>
        <w:spacing w:line="259" w:lineRule="auto"/>
        <w:ind w:left="2160" w:firstLine="0"/>
        <w:contextualSpacing w:val="0"/>
      </w:pPr>
      <w:r w:rsidDel="00000000" w:rsidR="00000000" w:rsidRPr="00000000">
        <w:rPr>
          <w:rtl w:val="0"/>
        </w:rPr>
      </w:r>
    </w:p>
    <w:p w:rsidR="00000000" w:rsidDel="00000000" w:rsidP="00000000" w:rsidRDefault="00000000" w:rsidRPr="00000000">
      <w:pPr>
        <w:spacing w:line="259" w:lineRule="auto"/>
        <w:ind w:left="2160" w:firstLine="0"/>
        <w:contextualSpacing w:val="0"/>
      </w:pPr>
      <w:r w:rsidDel="00000000" w:rsidR="00000000" w:rsidRPr="00000000">
        <w:rPr>
          <w:rtl w:val="0"/>
        </w:rPr>
      </w:r>
    </w:p>
    <w:p w:rsidR="00000000" w:rsidDel="00000000" w:rsidP="00000000" w:rsidRDefault="00000000" w:rsidRPr="00000000">
      <w:pPr>
        <w:spacing w:line="259" w:lineRule="auto"/>
        <w:ind w:left="2160" w:firstLine="0"/>
        <w:contextualSpacing w:val="0"/>
      </w:pPr>
      <w:r w:rsidDel="00000000" w:rsidR="00000000" w:rsidRPr="00000000">
        <w:rPr>
          <w:rtl w:val="0"/>
        </w:rPr>
      </w:r>
    </w:p>
    <w:p w:rsidR="00000000" w:rsidDel="00000000" w:rsidP="00000000" w:rsidRDefault="00000000" w:rsidRPr="00000000">
      <w:pPr>
        <w:spacing w:line="259" w:lineRule="auto"/>
        <w:ind w:left="2160" w:firstLine="0"/>
        <w:contextualSpacing w:val="0"/>
      </w:pPr>
      <w:r w:rsidDel="00000000" w:rsidR="00000000" w:rsidRPr="00000000">
        <w:rPr>
          <w:rtl w:val="0"/>
        </w:rPr>
      </w:r>
    </w:p>
    <w:p w:rsidR="00000000" w:rsidDel="00000000" w:rsidP="00000000" w:rsidRDefault="00000000" w:rsidRPr="00000000">
      <w:pPr>
        <w:spacing w:line="259" w:lineRule="auto"/>
        <w:ind w:left="2160" w:firstLine="0"/>
        <w:contextualSpacing w:val="0"/>
      </w:pPr>
      <w:r w:rsidDel="00000000" w:rsidR="00000000" w:rsidRPr="00000000">
        <w:rPr>
          <w:rtl w:val="0"/>
        </w:rPr>
      </w:r>
    </w:p>
    <w:p w:rsidR="00000000" w:rsidDel="00000000" w:rsidP="00000000" w:rsidRDefault="00000000" w:rsidRPr="00000000">
      <w:pPr>
        <w:spacing w:line="259" w:lineRule="auto"/>
        <w:ind w:left="2160" w:firstLine="0"/>
        <w:contextualSpacing w:val="0"/>
      </w:pPr>
      <w:hyperlink r:id="rId25">
        <w:r w:rsidDel="00000000" w:rsidR="00000000" w:rsidRPr="00000000">
          <w:rPr>
            <w:rtl w:val="0"/>
          </w:rPr>
        </w:r>
      </w:hyperlink>
    </w:p>
    <w:p w:rsidR="00000000" w:rsidDel="00000000" w:rsidP="00000000" w:rsidRDefault="00000000" w:rsidRPr="00000000">
      <w:pPr>
        <w:spacing w:after="160" w:line="259" w:lineRule="auto"/>
        <w:ind w:left="2160" w:firstLine="0"/>
        <w:contextualSpacing w:val="0"/>
      </w:pPr>
      <w:hyperlink r:id="rId26">
        <w:r w:rsidDel="00000000" w:rsidR="00000000" w:rsidRPr="00000000">
          <w:rPr>
            <w:rtl w:val="0"/>
          </w:rPr>
        </w:r>
      </w:hyperlink>
    </w:p>
    <w:p w:rsidR="00000000" w:rsidDel="00000000" w:rsidP="00000000" w:rsidRDefault="00000000" w:rsidRPr="00000000">
      <w:pPr>
        <w:spacing w:after="160" w:line="259" w:lineRule="auto"/>
        <w:contextualSpacing w:val="0"/>
      </w:pPr>
      <w:hyperlink r:id="rId27">
        <w:r w:rsidDel="00000000" w:rsidR="00000000" w:rsidRPr="00000000">
          <w:rPr>
            <w:rtl w:val="0"/>
          </w:rPr>
        </w:r>
      </w:hyperlink>
    </w:p>
    <w:p w:rsidR="00000000" w:rsidDel="00000000" w:rsidP="00000000" w:rsidRDefault="00000000" w:rsidRPr="00000000">
      <w:pPr>
        <w:spacing w:after="160" w:line="259" w:lineRule="auto"/>
        <w:contextualSpacing w:val="0"/>
        <w:jc w:val="center"/>
      </w:pPr>
      <w:r w:rsidDel="00000000" w:rsidR="00000000" w:rsidRPr="00000000">
        <w:rPr>
          <w:rFonts w:ascii="Calibri" w:cs="Calibri" w:eastAsia="Calibri" w:hAnsi="Calibri"/>
          <w:rtl w:val="0"/>
        </w:rPr>
        <w:t xml:space="preserve">Sample “Intrigue Journal”</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368300</wp:posOffset>
                </wp:positionH>
                <wp:positionV relativeFrom="paragraph">
                  <wp:posOffset>241300</wp:posOffset>
                </wp:positionV>
                <wp:extent cx="2590800" cy="609600"/>
                <wp:effectExtent b="0" l="0" r="0" t="0"/>
                <wp:wrapNone/>
                <wp:docPr id="1" name=""/>
                <a:graphic>
                  <a:graphicData uri="http://schemas.microsoft.com/office/word/2010/wordprocessingShape">
                    <wps:wsp>
                      <wps:cNvSpPr/>
                      <wps:cNvPr id="2" name="Shape 2"/>
                      <wps:spPr>
                        <a:xfrm>
                          <a:off x="4050600" y="3475200"/>
                          <a:ext cx="2590800" cy="609599"/>
                        </a:xfrm>
                        <a:prstGeom prst="rect">
                          <a:avLst/>
                        </a:prstGeom>
                        <a:solidFill>
                          <a:schemeClr val="lt1"/>
                        </a:solidFill>
                        <a:ln>
                          <a:noFill/>
                        </a:ln>
                      </wps:spPr>
                      <wps:txbx>
                        <w:txbxContent>
                          <w:p w:rsidR="00000000" w:rsidDel="00000000" w:rsidP="00000000" w:rsidRDefault="00000000" w:rsidRPr="00000000">
                            <w:pPr>
                              <w:spacing w:after="160" w:before="0" w:line="258.99999618530273"/>
                              <w:ind w:left="0" w:right="0" w:firstLine="0"/>
                              <w:jc w:val="center"/>
                              <w:textDirection w:val="lr"/>
                            </w:pPr>
                            <w:r w:rsidDel="00000000" w:rsidR="00000000" w:rsidRPr="00000000">
                              <w:rPr>
                                <w:rFonts w:ascii="Calibri" w:cs="Calibri" w:eastAsia="Calibri" w:hAnsi="Calibri"/>
                                <w:b w:val="0"/>
                                <w:i w:val="0"/>
                                <w:smallCaps w:val="0"/>
                                <w:strike w:val="0"/>
                                <w:color w:val="000000"/>
                                <w:sz w:val="22"/>
                                <w:vertAlign w:val="baseline"/>
                              </w:rPr>
                              <w:t xml:space="preserve">Research Excerpts:</w:t>
                            </w:r>
                          </w:p>
                        </w:txbxContent>
                      </wps:txbx>
                      <wps:bodyPr anchorCtr="0" anchor="t" bIns="45700" lIns="91425" rIns="91425" tIns="45700"/>
                    </wps:wsp>
                  </a:graphicData>
                </a:graphic>
              </wp:anchor>
            </w:drawing>
          </mc:Choice>
          <mc:Fallback>
            <w:drawing>
              <wp:anchor allowOverlap="0" behindDoc="0" distB="0" distT="0" distL="114300" distR="114300" hidden="0" layoutInCell="0" locked="0" relativeHeight="0" simplePos="0">
                <wp:simplePos x="0" y="0"/>
                <wp:positionH relativeFrom="margin">
                  <wp:posOffset>368300</wp:posOffset>
                </wp:positionH>
                <wp:positionV relativeFrom="paragraph">
                  <wp:posOffset>241300</wp:posOffset>
                </wp:positionV>
                <wp:extent cx="2590800" cy="609600"/>
                <wp:effectExtent b="0" l="0" r="0" t="0"/>
                <wp:wrapNone/>
                <wp:docPr id="1" name="image01.png"/>
                <a:graphic>
                  <a:graphicData uri="http://schemas.openxmlformats.org/drawingml/2006/picture">
                    <pic:pic>
                      <pic:nvPicPr>
                        <pic:cNvPr id="0" name="image01.png"/>
                        <pic:cNvPicPr preferRelativeResize="0"/>
                      </pic:nvPicPr>
                      <pic:blipFill>
                        <a:blip r:embed="rId28"/>
                        <a:srcRect/>
                        <a:stretch>
                          <a:fillRect/>
                        </a:stretch>
                      </pic:blipFill>
                      <pic:spPr>
                        <a:xfrm>
                          <a:off x="0" y="0"/>
                          <a:ext cx="2590800" cy="609600"/>
                        </a:xfrm>
                        <a:prstGeom prst="rect"/>
                        <a:ln/>
                      </pic:spPr>
                    </pic:pic>
                  </a:graphicData>
                </a:graphic>
              </wp:anchor>
            </w:drawing>
          </mc:Fallback>
        </mc:AlternateContent>
      </w:r>
    </w:p>
    <w:p w:rsidR="00000000" w:rsidDel="00000000" w:rsidP="00000000" w:rsidRDefault="00000000" w:rsidRPr="00000000">
      <w:pPr>
        <w:spacing w:after="160" w:line="259" w:lineRule="auto"/>
        <w:contextualSpacing w:val="0"/>
        <w:jc w:val="cente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3403600</wp:posOffset>
                </wp:positionH>
                <wp:positionV relativeFrom="paragraph">
                  <wp:posOffset>177800</wp:posOffset>
                </wp:positionV>
                <wp:extent cx="12700" cy="12700"/>
                <wp:effectExtent b="0" l="0" r="0" t="0"/>
                <wp:wrapNone/>
                <wp:docPr id="2" name=""/>
                <a:graphic>
                  <a:graphicData uri="http://schemas.microsoft.com/office/word/2010/wordprocessingShape">
                    <wps:wsp>
                      <wps:cNvCnPr/>
                      <wps:spPr>
                        <a:xfrm>
                          <a:off x="5346000" y="3780000"/>
                          <a:ext cx="0" cy="0"/>
                        </a:xfrm>
                        <a:prstGeom prst="straightConnector1">
                          <a:avLst/>
                        </a:prstGeom>
                        <a:noFill/>
                        <a:ln cap="flat" cmpd="sng" w="9525">
                          <a:solidFill>
                            <a:schemeClr val="accent1"/>
                          </a:solidFill>
                          <a:prstDash val="solid"/>
                          <a:miter/>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3403600</wp:posOffset>
                </wp:positionH>
                <wp:positionV relativeFrom="paragraph">
                  <wp:posOffset>177800</wp:posOffset>
                </wp:positionV>
                <wp:extent cx="12700" cy="12700"/>
                <wp:effectExtent b="0" l="0" r="0" t="0"/>
                <wp:wrapNone/>
                <wp:docPr id="2" name="image03.png"/>
                <a:graphic>
                  <a:graphicData uri="http://schemas.openxmlformats.org/drawingml/2006/picture">
                    <pic:pic>
                      <pic:nvPicPr>
                        <pic:cNvPr id="0" name="image03.png"/>
                        <pic:cNvPicPr preferRelativeResize="0"/>
                      </pic:nvPicPr>
                      <pic:blipFill>
                        <a:blip r:embed="rId29"/>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3403600</wp:posOffset>
                </wp:positionH>
                <wp:positionV relativeFrom="paragraph">
                  <wp:posOffset>76200</wp:posOffset>
                </wp:positionV>
                <wp:extent cx="38100" cy="4737100"/>
                <wp:effectExtent b="0" l="0" r="0" t="0"/>
                <wp:wrapNone/>
                <wp:docPr id="3" name=""/>
                <a:graphic>
                  <a:graphicData uri="http://schemas.microsoft.com/office/word/2010/wordprocessingShape">
                    <wps:wsp>
                      <wps:cNvCnPr/>
                      <wps:spPr>
                        <a:xfrm>
                          <a:off x="5326950" y="1413037"/>
                          <a:ext cx="38099" cy="4733925"/>
                        </a:xfrm>
                        <a:prstGeom prst="straightConnector1">
                          <a:avLst/>
                        </a:prstGeom>
                        <a:noFill/>
                        <a:ln cap="flat" cmpd="sng" w="9525">
                          <a:solidFill>
                            <a:schemeClr val="dk1"/>
                          </a:solidFill>
                          <a:prstDash val="solid"/>
                          <a:miter/>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3403600</wp:posOffset>
                </wp:positionH>
                <wp:positionV relativeFrom="paragraph">
                  <wp:posOffset>76200</wp:posOffset>
                </wp:positionV>
                <wp:extent cx="38100" cy="4737100"/>
                <wp:effectExtent b="0" l="0" r="0" t="0"/>
                <wp:wrapNone/>
                <wp:docPr id="3" name="image05.png"/>
                <a:graphic>
                  <a:graphicData uri="http://schemas.openxmlformats.org/drawingml/2006/picture">
                    <pic:pic>
                      <pic:nvPicPr>
                        <pic:cNvPr id="0" name="image05.png"/>
                        <pic:cNvPicPr preferRelativeResize="0"/>
                      </pic:nvPicPr>
                      <pic:blipFill>
                        <a:blip r:embed="rId30"/>
                        <a:srcRect/>
                        <a:stretch>
                          <a:fillRect/>
                        </a:stretch>
                      </pic:blipFill>
                      <pic:spPr>
                        <a:xfrm>
                          <a:off x="0" y="0"/>
                          <a:ext cx="38100" cy="4737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4102100</wp:posOffset>
                </wp:positionH>
                <wp:positionV relativeFrom="paragraph">
                  <wp:posOffset>0</wp:posOffset>
                </wp:positionV>
                <wp:extent cx="2590800" cy="609600"/>
                <wp:effectExtent b="0" l="0" r="0" t="0"/>
                <wp:wrapNone/>
                <wp:docPr id="4" name=""/>
                <a:graphic>
                  <a:graphicData uri="http://schemas.microsoft.com/office/word/2010/wordprocessingShape">
                    <wps:wsp>
                      <wps:cNvSpPr/>
                      <wps:cNvPr id="5" name="Shape 5"/>
                      <wps:spPr>
                        <a:xfrm>
                          <a:off x="4050600" y="3475200"/>
                          <a:ext cx="2590800" cy="609599"/>
                        </a:xfrm>
                        <a:prstGeom prst="rect">
                          <a:avLst/>
                        </a:prstGeom>
                        <a:solidFill>
                          <a:schemeClr val="lt1"/>
                        </a:solidFill>
                        <a:ln>
                          <a:noFill/>
                        </a:ln>
                      </wps:spPr>
                      <wps:txbx>
                        <w:txbxContent>
                          <w:p w:rsidR="00000000" w:rsidDel="00000000" w:rsidP="00000000" w:rsidRDefault="00000000" w:rsidRPr="00000000">
                            <w:pPr>
                              <w:spacing w:after="160" w:before="0" w:line="258.99999618530273"/>
                              <w:ind w:left="0" w:right="0" w:firstLine="0"/>
                              <w:jc w:val="center"/>
                              <w:textDirection w:val="lr"/>
                            </w:pPr>
                            <w:r w:rsidDel="00000000" w:rsidR="00000000" w:rsidRPr="00000000">
                              <w:rPr>
                                <w:rFonts w:ascii="Calibri" w:cs="Calibri" w:eastAsia="Calibri" w:hAnsi="Calibri"/>
                                <w:b w:val="0"/>
                                <w:i w:val="0"/>
                                <w:smallCaps w:val="0"/>
                                <w:strike w:val="0"/>
                                <w:color w:val="000000"/>
                                <w:sz w:val="22"/>
                                <w:vertAlign w:val="baseline"/>
                              </w:rPr>
                              <w:t xml:space="preserve">Reaction/Analysis:</w:t>
                            </w:r>
                          </w:p>
                        </w:txbxContent>
                      </wps:txbx>
                      <wps:bodyPr anchorCtr="0" anchor="t" bIns="45700" lIns="91425" rIns="91425" tIns="45700"/>
                    </wps:wsp>
                  </a:graphicData>
                </a:graphic>
              </wp:anchor>
            </w:drawing>
          </mc:Choice>
          <mc:Fallback>
            <w:drawing>
              <wp:anchor allowOverlap="0" behindDoc="0" distB="0" distT="0" distL="114300" distR="114300" hidden="0" layoutInCell="0" locked="0" relativeHeight="0" simplePos="0">
                <wp:simplePos x="0" y="0"/>
                <wp:positionH relativeFrom="margin">
                  <wp:posOffset>4102100</wp:posOffset>
                </wp:positionH>
                <wp:positionV relativeFrom="paragraph">
                  <wp:posOffset>0</wp:posOffset>
                </wp:positionV>
                <wp:extent cx="2590800" cy="609600"/>
                <wp:effectExtent b="0" l="0" r="0" t="0"/>
                <wp:wrapNone/>
                <wp:docPr id="4" name="image07.png"/>
                <a:graphic>
                  <a:graphicData uri="http://schemas.openxmlformats.org/drawingml/2006/picture">
                    <pic:pic>
                      <pic:nvPicPr>
                        <pic:cNvPr id="0" name="image07.png"/>
                        <pic:cNvPicPr preferRelativeResize="0"/>
                      </pic:nvPicPr>
                      <pic:blipFill>
                        <a:blip r:embed="rId31"/>
                        <a:srcRect/>
                        <a:stretch>
                          <a:fillRect/>
                        </a:stretch>
                      </pic:blipFill>
                      <pic:spPr>
                        <a:xfrm>
                          <a:off x="0" y="0"/>
                          <a:ext cx="2590800" cy="609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-279399</wp:posOffset>
                </wp:positionH>
                <wp:positionV relativeFrom="paragraph">
                  <wp:posOffset>330200</wp:posOffset>
                </wp:positionV>
                <wp:extent cx="1485900" cy="4368800"/>
                <wp:effectExtent b="0" l="0" r="0" t="0"/>
                <wp:wrapNone/>
                <wp:docPr id="5" name=""/>
                <a:graphic>
                  <a:graphicData uri="http://schemas.microsoft.com/office/word/2010/wordprocessingShape">
                    <wps:wsp>
                      <wps:cNvSpPr/>
                      <wps:cNvPr id="6" name="Shape 6"/>
                      <wps:spPr>
                        <a:xfrm>
                          <a:off x="4607812" y="1598775"/>
                          <a:ext cx="1476375" cy="4362449"/>
                        </a:xfrm>
                        <a:prstGeom prst="rect">
                          <a:avLst/>
                        </a:prstGeom>
                        <a:solidFill>
                          <a:schemeClr val="lt1"/>
                        </a:solidFill>
                        <a:ln>
                          <a:noFill/>
                        </a:ln>
                      </wps:spPr>
                      <wps:txbx>
                        <w:txbxContent>
                          <w:p w:rsidR="00000000" w:rsidDel="00000000" w:rsidP="00000000" w:rsidRDefault="00000000" w:rsidRPr="00000000">
                            <w:pPr>
                              <w:spacing w:after="160" w:before="0" w:line="480"/>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t xml:space="preserve">1.</w:t>
                            </w:r>
                          </w:p>
                          <w:p w:rsidR="00000000" w:rsidDel="00000000" w:rsidP="00000000" w:rsidRDefault="00000000" w:rsidRPr="00000000">
                            <w:pPr>
                              <w:spacing w:after="160" w:before="0" w:line="480"/>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2.</w:t>
                            </w:r>
                          </w:p>
                          <w:p w:rsidR="00000000" w:rsidDel="00000000" w:rsidP="00000000" w:rsidRDefault="00000000" w:rsidRPr="00000000">
                            <w:pPr>
                              <w:spacing w:after="160" w:before="0" w:line="480"/>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3.</w:t>
                            </w:r>
                          </w:p>
                          <w:p w:rsidR="00000000" w:rsidDel="00000000" w:rsidP="00000000" w:rsidRDefault="00000000" w:rsidRPr="00000000">
                            <w:pPr>
                              <w:spacing w:after="160" w:before="0" w:line="480"/>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4.</w:t>
                            </w:r>
                          </w:p>
                          <w:p w:rsidR="00000000" w:rsidDel="00000000" w:rsidP="00000000" w:rsidRDefault="00000000" w:rsidRPr="00000000">
                            <w:pPr>
                              <w:spacing w:after="160" w:before="0" w:line="480"/>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5.</w:t>
                            </w:r>
                          </w:p>
                          <w:p w:rsidR="00000000" w:rsidDel="00000000" w:rsidP="00000000" w:rsidRDefault="00000000" w:rsidRPr="00000000">
                            <w:pPr>
                              <w:spacing w:after="160" w:before="0" w:line="480"/>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6.</w:t>
                            </w:r>
                          </w:p>
                          <w:p w:rsidR="00000000" w:rsidDel="00000000" w:rsidP="00000000" w:rsidRDefault="00000000" w:rsidRPr="00000000">
                            <w:pPr>
                              <w:spacing w:after="160" w:before="0" w:line="480"/>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7.</w:t>
                            </w:r>
                          </w:p>
                          <w:p w:rsidR="00000000" w:rsidDel="00000000" w:rsidP="00000000" w:rsidRDefault="00000000" w:rsidRPr="00000000">
                            <w:pPr>
                              <w:spacing w:after="160" w:before="0" w:line="480"/>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8.</w:t>
                            </w:r>
                          </w:p>
                          <w:p w:rsidR="00000000" w:rsidDel="00000000" w:rsidP="00000000" w:rsidRDefault="00000000" w:rsidRPr="00000000">
                            <w:pPr>
                              <w:spacing w:after="160" w:before="0" w:line="480"/>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9.</w:t>
                            </w:r>
                          </w:p>
                          <w:p w:rsidR="00000000" w:rsidDel="00000000" w:rsidP="00000000" w:rsidRDefault="00000000" w:rsidRPr="00000000">
                            <w:pPr>
                              <w:spacing w:after="160" w:before="0" w:line="480"/>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10.</w:t>
                            </w:r>
                          </w:p>
                        </w:txbxContent>
                      </wps:txbx>
                      <wps:bodyPr anchorCtr="0" anchor="t" bIns="45700" lIns="91425" rIns="91425" tIns="45700"/>
                    </wps:wsp>
                  </a:graphicData>
                </a:graphic>
              </wp:anchor>
            </w:drawing>
          </mc:Choice>
          <mc:Fallback>
            <w:drawing>
              <wp:anchor allowOverlap="0" behindDoc="0" distB="0" distT="0" distL="114300" distR="114300" hidden="0" layoutInCell="0" locked="0" relativeHeight="0" simplePos="0">
                <wp:simplePos x="0" y="0"/>
                <wp:positionH relativeFrom="margin">
                  <wp:posOffset>-279399</wp:posOffset>
                </wp:positionH>
                <wp:positionV relativeFrom="paragraph">
                  <wp:posOffset>330200</wp:posOffset>
                </wp:positionV>
                <wp:extent cx="1485900" cy="4368800"/>
                <wp:effectExtent b="0" l="0" r="0" t="0"/>
                <wp:wrapNone/>
                <wp:docPr id="5" name="image09.png"/>
                <a:graphic>
                  <a:graphicData uri="http://schemas.openxmlformats.org/drawingml/2006/picture">
                    <pic:pic>
                      <pic:nvPicPr>
                        <pic:cNvPr id="0" name="image09.png"/>
                        <pic:cNvPicPr preferRelativeResize="0"/>
                      </pic:nvPicPr>
                      <pic:blipFill>
                        <a:blip r:embed="rId32"/>
                        <a:srcRect/>
                        <a:stretch>
                          <a:fillRect/>
                        </a:stretch>
                      </pic:blipFill>
                      <pic:spPr>
                        <a:xfrm>
                          <a:off x="0" y="0"/>
                          <a:ext cx="1485900" cy="4368800"/>
                        </a:xfrm>
                        <a:prstGeom prst="rect"/>
                        <a:ln/>
                      </pic:spPr>
                    </pic:pic>
                  </a:graphicData>
                </a:graphic>
              </wp:anchor>
            </w:drawing>
          </mc:Fallback>
        </mc:AlternateContent>
      </w:r>
    </w:p>
    <w:p w:rsidR="00000000" w:rsidDel="00000000" w:rsidP="00000000" w:rsidRDefault="00000000" w:rsidRPr="00000000">
      <w:pPr>
        <w:spacing w:after="160" w:line="259" w:lineRule="auto"/>
        <w:contextualSpacing w:val="0"/>
        <w:jc w:val="cente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3479800</wp:posOffset>
                </wp:positionH>
                <wp:positionV relativeFrom="paragraph">
                  <wp:posOffset>88900</wp:posOffset>
                </wp:positionV>
                <wp:extent cx="1485900" cy="5029200"/>
                <wp:effectExtent b="0" l="0" r="0" t="0"/>
                <wp:wrapNone/>
                <wp:docPr id="6" name=""/>
                <a:graphic>
                  <a:graphicData uri="http://schemas.microsoft.com/office/word/2010/wordprocessingShape">
                    <wps:wsp>
                      <wps:cNvSpPr/>
                      <wps:cNvPr id="7" name="Shape 7"/>
                      <wps:spPr>
                        <a:xfrm>
                          <a:off x="4603050" y="1270162"/>
                          <a:ext cx="1485899" cy="5019675"/>
                        </a:xfrm>
                        <a:prstGeom prst="rect">
                          <a:avLst/>
                        </a:prstGeom>
                        <a:solidFill>
                          <a:schemeClr val="lt1"/>
                        </a:solidFill>
                        <a:ln>
                          <a:noFill/>
                        </a:ln>
                      </wps:spPr>
                      <wps:txbx>
                        <w:txbxContent>
                          <w:p w:rsidR="00000000" w:rsidDel="00000000" w:rsidP="00000000" w:rsidRDefault="00000000" w:rsidRPr="00000000">
                            <w:pPr>
                              <w:spacing w:after="160" w:before="0" w:line="480"/>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t xml:space="preserve">1.</w:t>
                            </w:r>
                          </w:p>
                          <w:p w:rsidR="00000000" w:rsidDel="00000000" w:rsidP="00000000" w:rsidRDefault="00000000" w:rsidRPr="00000000">
                            <w:pPr>
                              <w:spacing w:after="160" w:before="0" w:line="480"/>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2.</w:t>
                            </w:r>
                          </w:p>
                          <w:p w:rsidR="00000000" w:rsidDel="00000000" w:rsidP="00000000" w:rsidRDefault="00000000" w:rsidRPr="00000000">
                            <w:pPr>
                              <w:spacing w:after="160" w:before="0" w:line="480"/>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3.</w:t>
                            </w:r>
                          </w:p>
                          <w:p w:rsidR="00000000" w:rsidDel="00000000" w:rsidP="00000000" w:rsidRDefault="00000000" w:rsidRPr="00000000">
                            <w:pPr>
                              <w:spacing w:after="160" w:before="0" w:line="480"/>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4.</w:t>
                            </w:r>
                          </w:p>
                          <w:p w:rsidR="00000000" w:rsidDel="00000000" w:rsidP="00000000" w:rsidRDefault="00000000" w:rsidRPr="00000000">
                            <w:pPr>
                              <w:spacing w:after="160" w:before="0" w:line="480"/>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5.</w:t>
                            </w:r>
                          </w:p>
                          <w:p w:rsidR="00000000" w:rsidDel="00000000" w:rsidP="00000000" w:rsidRDefault="00000000" w:rsidRPr="00000000">
                            <w:pPr>
                              <w:spacing w:after="160" w:before="0" w:line="480"/>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6.</w:t>
                            </w:r>
                          </w:p>
                          <w:p w:rsidR="00000000" w:rsidDel="00000000" w:rsidP="00000000" w:rsidRDefault="00000000" w:rsidRPr="00000000">
                            <w:pPr>
                              <w:spacing w:after="160" w:before="0" w:line="480"/>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7.</w:t>
                            </w:r>
                          </w:p>
                          <w:p w:rsidR="00000000" w:rsidDel="00000000" w:rsidP="00000000" w:rsidRDefault="00000000" w:rsidRPr="00000000">
                            <w:pPr>
                              <w:spacing w:after="160" w:before="0" w:line="480"/>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8.</w:t>
                            </w:r>
                          </w:p>
                          <w:p w:rsidR="00000000" w:rsidDel="00000000" w:rsidP="00000000" w:rsidRDefault="00000000" w:rsidRPr="00000000">
                            <w:pPr>
                              <w:spacing w:after="160" w:before="0" w:line="480"/>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9.</w:t>
                            </w:r>
                          </w:p>
                          <w:p w:rsidR="00000000" w:rsidDel="00000000" w:rsidP="00000000" w:rsidRDefault="00000000" w:rsidRPr="00000000">
                            <w:pPr>
                              <w:spacing w:after="160" w:before="0" w:line="480"/>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10.</w:t>
                            </w:r>
                          </w:p>
                        </w:txbxContent>
                      </wps:txbx>
                      <wps:bodyPr anchorCtr="0" anchor="t" bIns="45700" lIns="91425" rIns="91425" tIns="45700"/>
                    </wps:wsp>
                  </a:graphicData>
                </a:graphic>
              </wp:anchor>
            </w:drawing>
          </mc:Choice>
          <mc:Fallback>
            <w:drawing>
              <wp:anchor allowOverlap="0" behindDoc="0" distB="0" distT="0" distL="114300" distR="114300" hidden="0" layoutInCell="0" locked="0" relativeHeight="0" simplePos="0">
                <wp:simplePos x="0" y="0"/>
                <wp:positionH relativeFrom="margin">
                  <wp:posOffset>3479800</wp:posOffset>
                </wp:positionH>
                <wp:positionV relativeFrom="paragraph">
                  <wp:posOffset>88900</wp:posOffset>
                </wp:positionV>
                <wp:extent cx="1485900" cy="5029200"/>
                <wp:effectExtent b="0" l="0" r="0" t="0"/>
                <wp:wrapNone/>
                <wp:docPr id="6" name="image11.png"/>
                <a:graphic>
                  <a:graphicData uri="http://schemas.openxmlformats.org/drawingml/2006/picture">
                    <pic:pic>
                      <pic:nvPicPr>
                        <pic:cNvPr id="0" name="image11.png"/>
                        <pic:cNvPicPr preferRelativeResize="0"/>
                      </pic:nvPicPr>
                      <pic:blipFill>
                        <a:blip r:embed="rId33"/>
                        <a:srcRect/>
                        <a:stretch>
                          <a:fillRect/>
                        </a:stretch>
                      </pic:blipFill>
                      <pic:spPr>
                        <a:xfrm>
                          <a:off x="0" y="0"/>
                          <a:ext cx="1485900" cy="5029200"/>
                        </a:xfrm>
                        <a:prstGeom prst="rect"/>
                        <a:ln/>
                      </pic:spPr>
                    </pic:pic>
                  </a:graphicData>
                </a:graphic>
              </wp:anchor>
            </w:drawing>
          </mc:Fallback>
        </mc:AlternateContent>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tabs>
          <w:tab w:val="left" w:pos="1935"/>
        </w:tabs>
        <w:spacing w:after="160" w:line="259" w:lineRule="auto"/>
        <w:contextualSpacing w:val="0"/>
      </w:pPr>
      <w:r w:rsidDel="00000000" w:rsidR="00000000" w:rsidRPr="00000000">
        <w:rPr>
          <w:rFonts w:ascii="Calibri" w:cs="Calibri" w:eastAsia="Calibri" w:hAnsi="Calibri"/>
          <w:rtl w:val="0"/>
        </w:rPr>
        <w:tab/>
      </w:r>
    </w:p>
    <w:p w:rsidR="00000000" w:rsidDel="00000000" w:rsidP="00000000" w:rsidRDefault="00000000" w:rsidRPr="00000000">
      <w:pPr>
        <w:tabs>
          <w:tab w:val="left" w:pos="1935"/>
        </w:tabs>
        <w:spacing w:after="160" w:line="259" w:lineRule="auto"/>
        <w:contextualSpacing w:val="0"/>
      </w:pPr>
      <w:r w:rsidDel="00000000" w:rsidR="00000000" w:rsidRPr="00000000">
        <w:rPr>
          <w:rtl w:val="0"/>
        </w:rPr>
      </w:r>
    </w:p>
    <w:p w:rsidR="00000000" w:rsidDel="00000000" w:rsidP="00000000" w:rsidRDefault="00000000" w:rsidRPr="00000000">
      <w:pPr>
        <w:tabs>
          <w:tab w:val="left" w:pos="1935"/>
        </w:tabs>
        <w:spacing w:after="160" w:line="259" w:lineRule="auto"/>
        <w:contextualSpacing w:val="0"/>
      </w:pPr>
      <w:r w:rsidDel="00000000" w:rsidR="00000000" w:rsidRPr="00000000">
        <w:rPr>
          <w:rtl w:val="0"/>
        </w:rPr>
      </w:r>
    </w:p>
    <w:p w:rsidR="00000000" w:rsidDel="00000000" w:rsidP="00000000" w:rsidRDefault="00000000" w:rsidRPr="00000000">
      <w:pPr>
        <w:tabs>
          <w:tab w:val="left" w:pos="1935"/>
        </w:tabs>
        <w:spacing w:after="160" w:line="259" w:lineRule="auto"/>
        <w:contextualSpacing w:val="0"/>
      </w:pPr>
      <w:r w:rsidDel="00000000" w:rsidR="00000000" w:rsidRPr="00000000">
        <w:rPr>
          <w:rtl w:val="0"/>
        </w:rPr>
      </w:r>
    </w:p>
    <w:p w:rsidR="00000000" w:rsidDel="00000000" w:rsidP="00000000" w:rsidRDefault="00000000" w:rsidRPr="00000000">
      <w:pPr>
        <w:tabs>
          <w:tab w:val="left" w:pos="1935"/>
        </w:tabs>
        <w:spacing w:after="160" w:line="259" w:lineRule="auto"/>
        <w:contextualSpacing w:val="0"/>
      </w:pPr>
      <w:r w:rsidDel="00000000" w:rsidR="00000000" w:rsidRPr="00000000">
        <w:rPr>
          <w:rtl w:val="0"/>
        </w:rPr>
      </w:r>
    </w:p>
    <w:p w:rsidR="00000000" w:rsidDel="00000000" w:rsidP="00000000" w:rsidRDefault="00000000" w:rsidRPr="00000000">
      <w:pPr>
        <w:tabs>
          <w:tab w:val="left" w:pos="1935"/>
        </w:tabs>
        <w:spacing w:after="160" w:line="259" w:lineRule="auto"/>
        <w:contextualSpacing w:val="0"/>
      </w:pPr>
      <w:r w:rsidDel="00000000" w:rsidR="00000000" w:rsidRPr="00000000">
        <w:rPr>
          <w:rtl w:val="0"/>
        </w:rPr>
      </w:r>
    </w:p>
    <w:p w:rsidR="00000000" w:rsidDel="00000000" w:rsidP="00000000" w:rsidRDefault="00000000" w:rsidRPr="00000000">
      <w:pPr>
        <w:tabs>
          <w:tab w:val="left" w:pos="1935"/>
        </w:tabs>
        <w:spacing w:after="160" w:line="259" w:lineRule="auto"/>
        <w:contextualSpacing w:val="0"/>
      </w:pPr>
      <w:r w:rsidDel="00000000" w:rsidR="00000000" w:rsidRPr="00000000">
        <w:rPr>
          <w:rtl w:val="0"/>
        </w:rPr>
      </w:r>
    </w:p>
    <w:p w:rsidR="00000000" w:rsidDel="00000000" w:rsidP="00000000" w:rsidRDefault="00000000" w:rsidRPr="00000000">
      <w:pPr>
        <w:tabs>
          <w:tab w:val="left" w:pos="1935"/>
        </w:tabs>
        <w:spacing w:after="160" w:line="259" w:lineRule="auto"/>
        <w:contextualSpacing w:val="0"/>
      </w:pPr>
      <w:r w:rsidDel="00000000" w:rsidR="00000000" w:rsidRPr="00000000">
        <w:rPr>
          <w:rtl w:val="0"/>
        </w:rPr>
      </w:r>
    </w:p>
    <w:p w:rsidR="00000000" w:rsidDel="00000000" w:rsidP="00000000" w:rsidRDefault="00000000" w:rsidRPr="00000000">
      <w:pPr>
        <w:tabs>
          <w:tab w:val="left" w:pos="1935"/>
        </w:tabs>
        <w:spacing w:after="160" w:line="259" w:lineRule="auto"/>
        <w:contextualSpacing w:val="0"/>
      </w:pPr>
      <w:bookmarkStart w:colFirst="0" w:colLast="0" w:name="h.gjdgxs" w:id="0"/>
      <w:bookmarkEnd w:id="0"/>
      <w:r w:rsidDel="00000000" w:rsidR="00000000" w:rsidRPr="00000000">
        <w:rPr>
          <w:rFonts w:ascii="Calibri" w:cs="Calibri" w:eastAsia="Calibri" w:hAnsi="Calibri"/>
          <w:rtl w:val="0"/>
        </w:rPr>
        <w:t xml:space="preserve">Reaction/Conclusion: 200 word minimum…</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2">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3">
    <w:lvl w:ilvl="0">
      <w:start w:val="1"/>
      <w:numFmt w:val="bullet"/>
      <w:lvlText w:val="●"/>
      <w:lvlJc w:val="left"/>
      <w:pPr>
        <w:ind w:left="1800" w:firstLine="1440"/>
      </w:pPr>
      <w:rPr>
        <w:rFonts w:ascii="Arial" w:cs="Arial" w:eastAsia="Arial" w:hAnsi="Arial"/>
      </w:rPr>
    </w:lvl>
    <w:lvl w:ilvl="1">
      <w:start w:val="1"/>
      <w:numFmt w:val="bullet"/>
      <w:lvlText w:val="o"/>
      <w:lvlJc w:val="left"/>
      <w:pPr>
        <w:ind w:left="2520" w:firstLine="2160"/>
      </w:pPr>
      <w:rPr>
        <w:rFonts w:ascii="Arial" w:cs="Arial" w:eastAsia="Arial" w:hAnsi="Arial"/>
      </w:rPr>
    </w:lvl>
    <w:lvl w:ilvl="2">
      <w:start w:val="1"/>
      <w:numFmt w:val="bullet"/>
      <w:lvlText w:val="▪"/>
      <w:lvlJc w:val="left"/>
      <w:pPr>
        <w:ind w:left="3240" w:firstLine="2880"/>
      </w:pPr>
      <w:rPr>
        <w:rFonts w:ascii="Arial" w:cs="Arial" w:eastAsia="Arial" w:hAnsi="Arial"/>
      </w:rPr>
    </w:lvl>
    <w:lvl w:ilvl="3">
      <w:start w:val="1"/>
      <w:numFmt w:val="bullet"/>
      <w:lvlText w:val="●"/>
      <w:lvlJc w:val="left"/>
      <w:pPr>
        <w:ind w:left="3960" w:firstLine="3600"/>
      </w:pPr>
      <w:rPr>
        <w:rFonts w:ascii="Arial" w:cs="Arial" w:eastAsia="Arial" w:hAnsi="Arial"/>
      </w:rPr>
    </w:lvl>
    <w:lvl w:ilvl="4">
      <w:start w:val="1"/>
      <w:numFmt w:val="bullet"/>
      <w:lvlText w:val="o"/>
      <w:lvlJc w:val="left"/>
      <w:pPr>
        <w:ind w:left="4680" w:firstLine="4320"/>
      </w:pPr>
      <w:rPr>
        <w:rFonts w:ascii="Arial" w:cs="Arial" w:eastAsia="Arial" w:hAnsi="Arial"/>
      </w:rPr>
    </w:lvl>
    <w:lvl w:ilvl="5">
      <w:start w:val="1"/>
      <w:numFmt w:val="bullet"/>
      <w:lvlText w:val="▪"/>
      <w:lvlJc w:val="left"/>
      <w:pPr>
        <w:ind w:left="5400" w:firstLine="5040"/>
      </w:pPr>
      <w:rPr>
        <w:rFonts w:ascii="Arial" w:cs="Arial" w:eastAsia="Arial" w:hAnsi="Arial"/>
      </w:rPr>
    </w:lvl>
    <w:lvl w:ilvl="6">
      <w:start w:val="1"/>
      <w:numFmt w:val="bullet"/>
      <w:lvlText w:val="●"/>
      <w:lvlJc w:val="left"/>
      <w:pPr>
        <w:ind w:left="6120" w:firstLine="5760"/>
      </w:pPr>
      <w:rPr>
        <w:rFonts w:ascii="Arial" w:cs="Arial" w:eastAsia="Arial" w:hAnsi="Arial"/>
      </w:rPr>
    </w:lvl>
    <w:lvl w:ilvl="7">
      <w:start w:val="1"/>
      <w:numFmt w:val="bullet"/>
      <w:lvlText w:val="o"/>
      <w:lvlJc w:val="left"/>
      <w:pPr>
        <w:ind w:left="6840" w:firstLine="6480"/>
      </w:pPr>
      <w:rPr>
        <w:rFonts w:ascii="Arial" w:cs="Arial" w:eastAsia="Arial" w:hAnsi="Arial"/>
      </w:rPr>
    </w:lvl>
    <w:lvl w:ilvl="8">
      <w:start w:val="1"/>
      <w:numFmt w:val="bullet"/>
      <w:lvlText w:val="▪"/>
      <w:lvlJc w:val="left"/>
      <w:pPr>
        <w:ind w:left="7560" w:firstLine="7200"/>
      </w:pPr>
      <w:rPr>
        <w:rFonts w:ascii="Arial" w:cs="Arial" w:eastAsia="Arial" w:hAnsi="Arial"/>
      </w:rPr>
    </w:lvl>
  </w:abstractNum>
  <w:abstractNum w:abstractNumId="4">
    <w:lvl w:ilvl="0">
      <w:start w:val="1"/>
      <w:numFmt w:val="bullet"/>
      <w:lvlText w:val="●"/>
      <w:lvlJc w:val="left"/>
      <w:pPr>
        <w:ind w:left="1800" w:firstLine="1440"/>
      </w:pPr>
      <w:rPr>
        <w:rFonts w:ascii="Arial" w:cs="Arial" w:eastAsia="Arial" w:hAnsi="Arial"/>
      </w:rPr>
    </w:lvl>
    <w:lvl w:ilvl="1">
      <w:start w:val="1"/>
      <w:numFmt w:val="bullet"/>
      <w:lvlText w:val="o"/>
      <w:lvlJc w:val="left"/>
      <w:pPr>
        <w:ind w:left="2520" w:firstLine="2160"/>
      </w:pPr>
      <w:rPr>
        <w:rFonts w:ascii="Arial" w:cs="Arial" w:eastAsia="Arial" w:hAnsi="Arial"/>
      </w:rPr>
    </w:lvl>
    <w:lvl w:ilvl="2">
      <w:start w:val="1"/>
      <w:numFmt w:val="bullet"/>
      <w:lvlText w:val="▪"/>
      <w:lvlJc w:val="left"/>
      <w:pPr>
        <w:ind w:left="3240" w:firstLine="2880"/>
      </w:pPr>
      <w:rPr>
        <w:rFonts w:ascii="Arial" w:cs="Arial" w:eastAsia="Arial" w:hAnsi="Arial"/>
      </w:rPr>
    </w:lvl>
    <w:lvl w:ilvl="3">
      <w:start w:val="1"/>
      <w:numFmt w:val="bullet"/>
      <w:lvlText w:val="●"/>
      <w:lvlJc w:val="left"/>
      <w:pPr>
        <w:ind w:left="3960" w:firstLine="3600"/>
      </w:pPr>
      <w:rPr>
        <w:rFonts w:ascii="Arial" w:cs="Arial" w:eastAsia="Arial" w:hAnsi="Arial"/>
      </w:rPr>
    </w:lvl>
    <w:lvl w:ilvl="4">
      <w:start w:val="1"/>
      <w:numFmt w:val="bullet"/>
      <w:lvlText w:val="o"/>
      <w:lvlJc w:val="left"/>
      <w:pPr>
        <w:ind w:left="4680" w:firstLine="4320"/>
      </w:pPr>
      <w:rPr>
        <w:rFonts w:ascii="Arial" w:cs="Arial" w:eastAsia="Arial" w:hAnsi="Arial"/>
      </w:rPr>
    </w:lvl>
    <w:lvl w:ilvl="5">
      <w:start w:val="1"/>
      <w:numFmt w:val="bullet"/>
      <w:lvlText w:val="▪"/>
      <w:lvlJc w:val="left"/>
      <w:pPr>
        <w:ind w:left="5400" w:firstLine="5040"/>
      </w:pPr>
      <w:rPr>
        <w:rFonts w:ascii="Arial" w:cs="Arial" w:eastAsia="Arial" w:hAnsi="Arial"/>
      </w:rPr>
    </w:lvl>
    <w:lvl w:ilvl="6">
      <w:start w:val="1"/>
      <w:numFmt w:val="bullet"/>
      <w:lvlText w:val="●"/>
      <w:lvlJc w:val="left"/>
      <w:pPr>
        <w:ind w:left="6120" w:firstLine="5760"/>
      </w:pPr>
      <w:rPr>
        <w:rFonts w:ascii="Arial" w:cs="Arial" w:eastAsia="Arial" w:hAnsi="Arial"/>
      </w:rPr>
    </w:lvl>
    <w:lvl w:ilvl="7">
      <w:start w:val="1"/>
      <w:numFmt w:val="bullet"/>
      <w:lvlText w:val="o"/>
      <w:lvlJc w:val="left"/>
      <w:pPr>
        <w:ind w:left="6840" w:firstLine="6480"/>
      </w:pPr>
      <w:rPr>
        <w:rFonts w:ascii="Arial" w:cs="Arial" w:eastAsia="Arial" w:hAnsi="Arial"/>
      </w:rPr>
    </w:lvl>
    <w:lvl w:ilvl="8">
      <w:start w:val="1"/>
      <w:numFmt w:val="bullet"/>
      <w:lvlText w:val="▪"/>
      <w:lvlJc w:val="left"/>
      <w:pPr>
        <w:ind w:left="7560" w:firstLine="7200"/>
      </w:pPr>
      <w:rPr>
        <w:rFonts w:ascii="Arial" w:cs="Arial" w:eastAsia="Arial" w:hAnsi="Arial"/>
      </w:rPr>
    </w:lvl>
  </w:abstractNum>
  <w:abstractNum w:abstractNumId="5">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washingtonpost.com/opinions/catherine-rampell-republicans-have-started-to-care-about-income-inequality/2015/01/22/f1ee7686-a276-11e4-903f-9f2faf7cd9fe_story.html" TargetMode="External"/><Relationship Id="rId22" Type="http://schemas.openxmlformats.org/officeDocument/2006/relationships/hyperlink" Target="http://www.washingtonpost.com/opinions/catherine-rampell-republicans-have-started-to-care-about-income-inequality/2015/01/22/f1ee7686-a276-11e4-903f-9f2faf7cd9fe_story.html" TargetMode="External"/><Relationship Id="rId21" Type="http://schemas.openxmlformats.org/officeDocument/2006/relationships/hyperlink" Target="http://www.washingtonpost.com/opinions/catherine-rampell-republicans-have-started-to-care-about-income-inequality/2015/01/22/f1ee7686-a276-11e4-903f-9f2faf7cd9fe_story.html" TargetMode="External"/><Relationship Id="rId24" Type="http://schemas.openxmlformats.org/officeDocument/2006/relationships/hyperlink" Target="http://www.washingtonpost.com/opinions/catherine-rampell-republicans-have-started-to-care-about-income-inequality/2015/01/22/f1ee7686-a276-11e4-903f-9f2faf7cd9fe_story.html" TargetMode="External"/><Relationship Id="rId23" Type="http://schemas.openxmlformats.org/officeDocument/2006/relationships/hyperlink" Target="http://www.washingtonpost.com/opinions/catherine-rampell-republicans-have-started-to-care-about-income-inequality/2015/01/22/f1ee7686-a276-11e4-903f-9f2faf7cd9fe_story.htm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cfr.org/financial-crises/dangerous-us-government-debt/p22408" TargetMode="External"/><Relationship Id="rId26" Type="http://schemas.openxmlformats.org/officeDocument/2006/relationships/hyperlink" Target="http://www.washingtonpost.com/opinions/catherine-rampell-republicans-have-started-to-care-about-income-inequality/2015/01/22/f1ee7686-a276-11e4-903f-9f2faf7cd9fe_story.html" TargetMode="External"/><Relationship Id="rId25" Type="http://schemas.openxmlformats.org/officeDocument/2006/relationships/hyperlink" Target="http://www.washingtonpost.com/opinions/catherine-rampell-republicans-have-started-to-care-about-income-inequality/2015/01/22/f1ee7686-a276-11e4-903f-9f2faf7cd9fe_story.html" TargetMode="External"/><Relationship Id="rId28" Type="http://schemas.openxmlformats.org/officeDocument/2006/relationships/image" Target="media/image01.png"/><Relationship Id="rId27" Type="http://schemas.openxmlformats.org/officeDocument/2006/relationships/hyperlink" Target="http://www.washingtonpost.com/opinions/catherine-rampell-republicans-have-started-to-care-about-income-inequality/2015/01/22/f1ee7686-a276-11e4-903f-9f2faf7cd9fe_story.html" TargetMode="External"/><Relationship Id="rId5" Type="http://schemas.openxmlformats.org/officeDocument/2006/relationships/hyperlink" Target="http://www.scientificamerican.com/article/does-globalization-help-o-2006-04/" TargetMode="External"/><Relationship Id="rId6" Type="http://schemas.openxmlformats.org/officeDocument/2006/relationships/hyperlink" Target="http://www.scientificamerican.com/article/does-globalization-help-o-2006-04/" TargetMode="External"/><Relationship Id="rId29" Type="http://schemas.openxmlformats.org/officeDocument/2006/relationships/image" Target="media/image03.png"/><Relationship Id="rId7" Type="http://schemas.openxmlformats.org/officeDocument/2006/relationships/hyperlink" Target="http://www.scientificamerican.com/article/does-globalization-help-o-2006-04/" TargetMode="External"/><Relationship Id="rId8" Type="http://schemas.openxmlformats.org/officeDocument/2006/relationships/hyperlink" Target="http://www.cfr.org/financial-crises/dangerous-us-government-debt/p22408" TargetMode="External"/><Relationship Id="rId31" Type="http://schemas.openxmlformats.org/officeDocument/2006/relationships/image" Target="media/image07.png"/><Relationship Id="rId30" Type="http://schemas.openxmlformats.org/officeDocument/2006/relationships/image" Target="media/image05.png"/><Relationship Id="rId11" Type="http://schemas.openxmlformats.org/officeDocument/2006/relationships/hyperlink" Target="http://www.economist.com/news/leaders/21654612-row-over-pacific-trade-deal-harming-americas-economic-and-political-interests-tpp-rip" TargetMode="External"/><Relationship Id="rId33" Type="http://schemas.openxmlformats.org/officeDocument/2006/relationships/image" Target="media/image11.png"/><Relationship Id="rId10" Type="http://schemas.openxmlformats.org/officeDocument/2006/relationships/hyperlink" Target="http://www.cfr.org/financial-crises/dangerous-us-government-debt/p22408" TargetMode="External"/><Relationship Id="rId32" Type="http://schemas.openxmlformats.org/officeDocument/2006/relationships/image" Target="media/image09.png"/><Relationship Id="rId13" Type="http://schemas.openxmlformats.org/officeDocument/2006/relationships/hyperlink" Target="http://fortune.com/2015/05/19/cable-industry-becomes-a-monopoly/" TargetMode="External"/><Relationship Id="rId12" Type="http://schemas.openxmlformats.org/officeDocument/2006/relationships/hyperlink" Target="http://www.economist.com/news/leaders/21654612-row-over-pacific-trade-deal-harming-americas-economic-and-political-interests-tpp-rip" TargetMode="External"/><Relationship Id="rId15" Type="http://schemas.openxmlformats.org/officeDocument/2006/relationships/hyperlink" Target="https://sustainabledevelopment.un.org/content/documents/1529business_1may_air.pdf" TargetMode="External"/><Relationship Id="rId14" Type="http://schemas.openxmlformats.org/officeDocument/2006/relationships/hyperlink" Target="http://fortune.com/2015/05/19/cable-industry-becomes-a-monopoly/" TargetMode="External"/><Relationship Id="rId17" Type="http://schemas.openxmlformats.org/officeDocument/2006/relationships/hyperlink" Target="http://www.cop21.gouv.fr/en" TargetMode="External"/><Relationship Id="rId16" Type="http://schemas.openxmlformats.org/officeDocument/2006/relationships/hyperlink" Target="http://www.cop21.gouv.fr/en" TargetMode="External"/><Relationship Id="rId19" Type="http://schemas.openxmlformats.org/officeDocument/2006/relationships/hyperlink" Target="http://www.pewresearch.org/fact-tank/2014/11/07/inequality-joblessness-are-top-threats-in-2015-world-economic-forum-experts-say/" TargetMode="External"/><Relationship Id="rId18" Type="http://schemas.openxmlformats.org/officeDocument/2006/relationships/hyperlink" Target="http://inequality.org/income-inequality/" TargetMode="External"/></Relationships>
</file>